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B7421">
        <w:rPr>
          <w:rFonts w:ascii="Times New Roman" w:hAnsi="Times New Roman"/>
          <w:b/>
          <w:sz w:val="20"/>
          <w:szCs w:val="20"/>
          <w:u w:val="single"/>
        </w:rPr>
        <w:t xml:space="preserve">График рассмотрения дел в </w:t>
      </w:r>
      <w:proofErr w:type="gramStart"/>
      <w:r w:rsidRPr="00DB7421">
        <w:rPr>
          <w:rFonts w:ascii="Times New Roman" w:hAnsi="Times New Roman"/>
          <w:b/>
          <w:sz w:val="20"/>
          <w:szCs w:val="20"/>
          <w:u w:val="single"/>
        </w:rPr>
        <w:t>Саратовском</w:t>
      </w:r>
      <w:proofErr w:type="gramEnd"/>
      <w:r w:rsidRPr="00DB7421">
        <w:rPr>
          <w:rFonts w:ascii="Times New Roman" w:hAnsi="Times New Roman"/>
          <w:b/>
          <w:sz w:val="20"/>
          <w:szCs w:val="20"/>
          <w:u w:val="single"/>
        </w:rPr>
        <w:t xml:space="preserve"> УФАС России</w:t>
      </w: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5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43"/>
        <w:gridCol w:w="3969"/>
        <w:gridCol w:w="5953"/>
        <w:gridCol w:w="3394"/>
      </w:tblGrid>
      <w:tr w:rsidR="00C835AD" w:rsidRPr="00DB7421" w:rsidTr="00DB7421">
        <w:trPr>
          <w:trHeight w:val="466"/>
          <w:jc w:val="center"/>
        </w:trPr>
        <w:tc>
          <w:tcPr>
            <w:tcW w:w="568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Дата и время заседания</w:t>
            </w:r>
          </w:p>
        </w:tc>
        <w:tc>
          <w:tcPr>
            <w:tcW w:w="3969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5953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Ответчик</w:t>
            </w:r>
          </w:p>
        </w:tc>
        <w:tc>
          <w:tcPr>
            <w:tcW w:w="3394" w:type="dxa"/>
          </w:tcPr>
          <w:p w:rsidR="00C835AD" w:rsidRPr="00DB7421" w:rsidRDefault="00C835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5C0CAD" w:rsidRPr="00DB7421" w:rsidTr="00DB7421">
        <w:trPr>
          <w:trHeight w:val="466"/>
          <w:jc w:val="center"/>
        </w:trPr>
        <w:tc>
          <w:tcPr>
            <w:tcW w:w="568" w:type="dxa"/>
          </w:tcPr>
          <w:p w:rsidR="005C0CAD" w:rsidRPr="00DB7421" w:rsidRDefault="00397CA2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969" w:type="dxa"/>
          </w:tcPr>
          <w:p w:rsidR="005C0CAD" w:rsidRPr="00DB7421" w:rsidRDefault="005C0CAD" w:rsidP="00DB7421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pacing w:val="-6"/>
                <w:sz w:val="20"/>
                <w:szCs w:val="20"/>
              </w:rPr>
              <w:t>Гр. В.</w:t>
            </w:r>
          </w:p>
        </w:tc>
        <w:tc>
          <w:tcPr>
            <w:tcW w:w="5953" w:type="dxa"/>
          </w:tcPr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  <w:tc>
          <w:tcPr>
            <w:tcW w:w="3394" w:type="dxa"/>
          </w:tcPr>
          <w:p w:rsidR="005C0CAD" w:rsidRPr="00DB7421" w:rsidRDefault="005C0CAD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Жалоба № 104-18/</w:t>
            </w:r>
            <w:proofErr w:type="spellStart"/>
            <w:r w:rsidRPr="00DB7421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DB7421">
              <w:rPr>
                <w:rFonts w:ascii="Times New Roman" w:hAnsi="Times New Roman"/>
                <w:sz w:val="20"/>
                <w:szCs w:val="20"/>
              </w:rPr>
              <w:t>-т по ст. 18.1 ФЗ «О защите конкуренции»</w:t>
            </w:r>
          </w:p>
        </w:tc>
      </w:tr>
    </w:tbl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B7421">
        <w:rPr>
          <w:rFonts w:ascii="Times New Roman" w:hAnsi="Times New Roman"/>
          <w:b/>
          <w:sz w:val="20"/>
          <w:szCs w:val="20"/>
          <w:u w:val="single"/>
        </w:rPr>
        <w:t>График рассмотрения дел в судах</w:t>
      </w: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C835AD" w:rsidRPr="00DB7421" w:rsidRDefault="00C835AD" w:rsidP="00C835A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6"/>
        <w:gridCol w:w="3832"/>
        <w:gridCol w:w="2779"/>
        <w:gridCol w:w="3544"/>
        <w:gridCol w:w="1615"/>
        <w:gridCol w:w="1701"/>
      </w:tblGrid>
      <w:tr w:rsidR="00C835AD" w:rsidRPr="00DB7421" w:rsidTr="005C0CAD">
        <w:trPr>
          <w:trHeight w:val="439"/>
          <w:jc w:val="center"/>
        </w:trPr>
        <w:tc>
          <w:tcPr>
            <w:tcW w:w="567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 xml:space="preserve">№     </w:t>
            </w: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6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Дата и время заседания</w:t>
            </w:r>
          </w:p>
        </w:tc>
        <w:tc>
          <w:tcPr>
            <w:tcW w:w="3832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2779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Ответчик</w:t>
            </w:r>
          </w:p>
        </w:tc>
        <w:tc>
          <w:tcPr>
            <w:tcW w:w="3544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615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Название суда</w:t>
            </w:r>
          </w:p>
        </w:tc>
        <w:tc>
          <w:tcPr>
            <w:tcW w:w="1701" w:type="dxa"/>
          </w:tcPr>
          <w:p w:rsidR="00C835AD" w:rsidRPr="00DB7421" w:rsidRDefault="00C835AD" w:rsidP="00AC1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Отдел управления</w:t>
            </w:r>
          </w:p>
        </w:tc>
      </w:tr>
      <w:tr w:rsidR="004B61C9" w:rsidRPr="00DB7421" w:rsidTr="005C0CAD">
        <w:trPr>
          <w:trHeight w:val="856"/>
          <w:jc w:val="center"/>
        </w:trPr>
        <w:tc>
          <w:tcPr>
            <w:tcW w:w="567" w:type="dxa"/>
          </w:tcPr>
          <w:p w:rsidR="004B61C9" w:rsidRPr="00DB7421" w:rsidRDefault="00397CA2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6" w:type="dxa"/>
          </w:tcPr>
          <w:p w:rsidR="004B61C9" w:rsidRPr="00DB7421" w:rsidRDefault="004B61C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  <w:p w:rsidR="004B61C9" w:rsidRPr="00DB7421" w:rsidRDefault="004B61C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3832" w:type="dxa"/>
          </w:tcPr>
          <w:p w:rsidR="004B61C9" w:rsidRPr="00DB7421" w:rsidRDefault="004B61C9" w:rsidP="00DB7421">
            <w:pPr>
              <w:pStyle w:val="a3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B7421">
              <w:rPr>
                <w:rFonts w:ascii="Times New Roman" w:cs="Times New Roman"/>
                <w:color w:val="auto"/>
                <w:sz w:val="20"/>
                <w:szCs w:val="20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</w:tc>
        <w:tc>
          <w:tcPr>
            <w:tcW w:w="2779" w:type="dxa"/>
          </w:tcPr>
          <w:p w:rsidR="004B61C9" w:rsidRPr="00DB7421" w:rsidRDefault="004B61C9" w:rsidP="00DB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УФ</w:t>
            </w:r>
            <w:bookmarkStart w:id="0" w:name="_GoBack"/>
            <w:bookmarkEnd w:id="0"/>
            <w:r w:rsidRPr="00DB7421">
              <w:rPr>
                <w:rFonts w:ascii="Times New Roman" w:hAnsi="Times New Roman"/>
                <w:sz w:val="20"/>
                <w:szCs w:val="20"/>
              </w:rPr>
              <w:t>АС России</w:t>
            </w:r>
          </w:p>
        </w:tc>
        <w:tc>
          <w:tcPr>
            <w:tcW w:w="3544" w:type="dxa"/>
          </w:tcPr>
          <w:p w:rsidR="004B61C9" w:rsidRPr="00DB7421" w:rsidRDefault="004B61C9" w:rsidP="00DB7421">
            <w:pPr>
              <w:pStyle w:val="a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B7421">
              <w:rPr>
                <w:rFonts w:ascii="Times New Roman" w:cs="Times New Roman"/>
                <w:sz w:val="20"/>
                <w:szCs w:val="20"/>
              </w:rPr>
              <w:t xml:space="preserve">Дело № А57-9916/2018 о признании </w:t>
            </w:r>
            <w:proofErr w:type="gramStart"/>
            <w:r w:rsidRPr="00DB7421">
              <w:rPr>
                <w:rFonts w:ascii="Times New Roman" w:cs="Times New Roman"/>
                <w:sz w:val="20"/>
                <w:szCs w:val="20"/>
              </w:rPr>
              <w:t>незаконным</w:t>
            </w:r>
            <w:proofErr w:type="gramEnd"/>
            <w:r w:rsidRPr="00DB7421">
              <w:rPr>
                <w:rFonts w:ascii="Times New Roman" w:cs="Times New Roman"/>
                <w:sz w:val="20"/>
                <w:szCs w:val="20"/>
              </w:rPr>
              <w:t xml:space="preserve"> решения и предписания  Саратовского УФАС России №37-18/</w:t>
            </w:r>
            <w:proofErr w:type="spellStart"/>
            <w:r w:rsidRPr="00DB7421">
              <w:rPr>
                <w:rFonts w:ascii="Times New Roman" w:cs="Times New Roman"/>
                <w:sz w:val="20"/>
                <w:szCs w:val="20"/>
              </w:rPr>
              <w:t>ов</w:t>
            </w:r>
            <w:proofErr w:type="spellEnd"/>
            <w:r w:rsidRPr="00DB7421">
              <w:rPr>
                <w:rFonts w:ascii="Times New Roman" w:cs="Times New Roman"/>
                <w:sz w:val="20"/>
                <w:szCs w:val="20"/>
              </w:rPr>
              <w:t>-т</w:t>
            </w:r>
          </w:p>
        </w:tc>
        <w:tc>
          <w:tcPr>
            <w:tcW w:w="1615" w:type="dxa"/>
          </w:tcPr>
          <w:p w:rsidR="004B61C9" w:rsidRPr="00DB7421" w:rsidRDefault="004B61C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Двенадцатый арбитражный апелляционный суд</w:t>
            </w:r>
          </w:p>
        </w:tc>
        <w:tc>
          <w:tcPr>
            <w:tcW w:w="1701" w:type="dxa"/>
          </w:tcPr>
          <w:p w:rsidR="004B61C9" w:rsidRPr="00DB7421" w:rsidRDefault="004B61C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B61C9" w:rsidRPr="00DB7421" w:rsidTr="005C0CAD">
        <w:trPr>
          <w:trHeight w:val="856"/>
          <w:jc w:val="center"/>
        </w:trPr>
        <w:tc>
          <w:tcPr>
            <w:tcW w:w="567" w:type="dxa"/>
          </w:tcPr>
          <w:p w:rsidR="004B61C9" w:rsidRPr="00DB7421" w:rsidRDefault="00397CA2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6" w:type="dxa"/>
          </w:tcPr>
          <w:p w:rsidR="004B61C9" w:rsidRPr="00DB7421" w:rsidRDefault="004B61C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  <w:p w:rsidR="004B61C9" w:rsidRPr="00DB7421" w:rsidRDefault="004B61C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3832" w:type="dxa"/>
          </w:tcPr>
          <w:p w:rsidR="004B61C9" w:rsidRPr="00DB7421" w:rsidRDefault="004B61C9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</w:tc>
        <w:tc>
          <w:tcPr>
            <w:tcW w:w="2779" w:type="dxa"/>
          </w:tcPr>
          <w:p w:rsidR="004B61C9" w:rsidRPr="00DB7421" w:rsidRDefault="004B61C9" w:rsidP="00DB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544" w:type="dxa"/>
          </w:tcPr>
          <w:p w:rsidR="004B61C9" w:rsidRPr="00DB7421" w:rsidRDefault="004B61C9" w:rsidP="00DB7421">
            <w:pPr>
              <w:pStyle w:val="a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B7421">
              <w:rPr>
                <w:rFonts w:ascii="Times New Roman" w:cs="Times New Roman"/>
                <w:sz w:val="20"/>
                <w:szCs w:val="20"/>
              </w:rPr>
              <w:t xml:space="preserve">Дело № А57-9909/2018 о признании </w:t>
            </w:r>
            <w:proofErr w:type="gramStart"/>
            <w:r w:rsidRPr="00DB7421">
              <w:rPr>
                <w:rFonts w:ascii="Times New Roman" w:cs="Times New Roman"/>
                <w:sz w:val="20"/>
                <w:szCs w:val="20"/>
              </w:rPr>
              <w:t>незаконным</w:t>
            </w:r>
            <w:proofErr w:type="gramEnd"/>
            <w:r w:rsidRPr="00DB7421">
              <w:rPr>
                <w:rFonts w:ascii="Times New Roman" w:cs="Times New Roman"/>
                <w:sz w:val="20"/>
                <w:szCs w:val="20"/>
              </w:rPr>
              <w:t xml:space="preserve"> решения и предписания  Саратовского УФАС России №32-18/</w:t>
            </w:r>
            <w:proofErr w:type="spellStart"/>
            <w:r w:rsidRPr="00DB7421">
              <w:rPr>
                <w:rFonts w:ascii="Times New Roman" w:cs="Times New Roman"/>
                <w:sz w:val="20"/>
                <w:szCs w:val="20"/>
              </w:rPr>
              <w:t>ов</w:t>
            </w:r>
            <w:proofErr w:type="spellEnd"/>
            <w:r w:rsidRPr="00DB7421">
              <w:rPr>
                <w:rFonts w:ascii="Times New Roman" w:cs="Times New Roman"/>
                <w:sz w:val="20"/>
                <w:szCs w:val="20"/>
              </w:rPr>
              <w:t>-т</w:t>
            </w:r>
          </w:p>
        </w:tc>
        <w:tc>
          <w:tcPr>
            <w:tcW w:w="1615" w:type="dxa"/>
          </w:tcPr>
          <w:p w:rsidR="004B61C9" w:rsidRPr="00DB7421" w:rsidRDefault="004B61C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Двенадцатый арбитражный апелляционный суд</w:t>
            </w:r>
          </w:p>
        </w:tc>
        <w:tc>
          <w:tcPr>
            <w:tcW w:w="1701" w:type="dxa"/>
          </w:tcPr>
          <w:p w:rsidR="004B61C9" w:rsidRPr="00DB7421" w:rsidRDefault="004B61C9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1224AC" w:rsidRPr="00DB7421" w:rsidTr="005C0CAD">
        <w:trPr>
          <w:trHeight w:val="856"/>
          <w:jc w:val="center"/>
        </w:trPr>
        <w:tc>
          <w:tcPr>
            <w:tcW w:w="567" w:type="dxa"/>
          </w:tcPr>
          <w:p w:rsidR="001224AC" w:rsidRPr="00DB7421" w:rsidRDefault="00397CA2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6" w:type="dxa"/>
          </w:tcPr>
          <w:p w:rsidR="001224AC" w:rsidRPr="00DB7421" w:rsidRDefault="001224AC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  <w:p w:rsidR="001224AC" w:rsidRPr="00DB7421" w:rsidRDefault="001224AC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3832" w:type="dxa"/>
          </w:tcPr>
          <w:p w:rsidR="001224AC" w:rsidRPr="00DB7421" w:rsidRDefault="001224AC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</w:tc>
        <w:tc>
          <w:tcPr>
            <w:tcW w:w="2779" w:type="dxa"/>
          </w:tcPr>
          <w:p w:rsidR="001224AC" w:rsidRPr="00DB7421" w:rsidRDefault="001224AC" w:rsidP="00DB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544" w:type="dxa"/>
          </w:tcPr>
          <w:p w:rsidR="001224AC" w:rsidRPr="00DB7421" w:rsidRDefault="001224AC" w:rsidP="00DB7421">
            <w:pPr>
              <w:pStyle w:val="a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B7421">
              <w:rPr>
                <w:rFonts w:ascii="Times New Roman" w:cs="Times New Roman"/>
                <w:sz w:val="20"/>
                <w:szCs w:val="20"/>
              </w:rPr>
              <w:t xml:space="preserve">Дело № А57-9909/2018 о признании </w:t>
            </w:r>
            <w:proofErr w:type="gramStart"/>
            <w:r w:rsidRPr="00DB7421">
              <w:rPr>
                <w:rFonts w:ascii="Times New Roman" w:cs="Times New Roman"/>
                <w:sz w:val="20"/>
                <w:szCs w:val="20"/>
              </w:rPr>
              <w:t>незаконным</w:t>
            </w:r>
            <w:proofErr w:type="gramEnd"/>
            <w:r w:rsidRPr="00DB7421">
              <w:rPr>
                <w:rFonts w:ascii="Times New Roman" w:cs="Times New Roman"/>
                <w:sz w:val="20"/>
                <w:szCs w:val="20"/>
              </w:rPr>
              <w:t xml:space="preserve"> решения и предписания  Саратовского УФАС России №32-18/</w:t>
            </w:r>
            <w:proofErr w:type="spellStart"/>
            <w:r w:rsidRPr="00DB7421">
              <w:rPr>
                <w:rFonts w:ascii="Times New Roman" w:cs="Times New Roman"/>
                <w:sz w:val="20"/>
                <w:szCs w:val="20"/>
              </w:rPr>
              <w:t>ов</w:t>
            </w:r>
            <w:proofErr w:type="spellEnd"/>
            <w:r w:rsidRPr="00DB7421">
              <w:rPr>
                <w:rFonts w:ascii="Times New Roman" w:cs="Times New Roman"/>
                <w:sz w:val="20"/>
                <w:szCs w:val="20"/>
              </w:rPr>
              <w:t>-т</w:t>
            </w:r>
          </w:p>
        </w:tc>
        <w:tc>
          <w:tcPr>
            <w:tcW w:w="1615" w:type="dxa"/>
          </w:tcPr>
          <w:p w:rsidR="001224AC" w:rsidRPr="00DB7421" w:rsidRDefault="001224AC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Двенадцатый арбитражный апелляционный суд</w:t>
            </w:r>
          </w:p>
        </w:tc>
        <w:tc>
          <w:tcPr>
            <w:tcW w:w="1701" w:type="dxa"/>
          </w:tcPr>
          <w:p w:rsidR="001224AC" w:rsidRPr="00DB7421" w:rsidRDefault="001224AC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1224AC" w:rsidRPr="00DB7421" w:rsidTr="005C0CAD">
        <w:trPr>
          <w:trHeight w:val="856"/>
          <w:jc w:val="center"/>
        </w:trPr>
        <w:tc>
          <w:tcPr>
            <w:tcW w:w="567" w:type="dxa"/>
          </w:tcPr>
          <w:p w:rsidR="001224AC" w:rsidRPr="00DB7421" w:rsidRDefault="00397CA2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6" w:type="dxa"/>
          </w:tcPr>
          <w:p w:rsidR="001224AC" w:rsidRPr="00DB7421" w:rsidRDefault="001224AC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  <w:p w:rsidR="001224AC" w:rsidRPr="00DB7421" w:rsidRDefault="001224AC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832" w:type="dxa"/>
          </w:tcPr>
          <w:p w:rsidR="001224AC" w:rsidRPr="00DB7421" w:rsidRDefault="001224AC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г. Саратова</w:t>
            </w:r>
          </w:p>
        </w:tc>
        <w:tc>
          <w:tcPr>
            <w:tcW w:w="2779" w:type="dxa"/>
          </w:tcPr>
          <w:p w:rsidR="001224AC" w:rsidRPr="00DB7421" w:rsidRDefault="001224AC" w:rsidP="00DB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544" w:type="dxa"/>
          </w:tcPr>
          <w:p w:rsidR="001224AC" w:rsidRPr="00DB7421" w:rsidRDefault="001224AC" w:rsidP="00DB7421">
            <w:pPr>
              <w:pStyle w:val="a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B7421">
              <w:rPr>
                <w:rFonts w:ascii="Times New Roman" w:cs="Times New Roman"/>
                <w:sz w:val="20"/>
                <w:szCs w:val="20"/>
              </w:rPr>
              <w:t xml:space="preserve">Дело № А57-18805/2018 </w:t>
            </w:r>
            <w:proofErr w:type="gramStart"/>
            <w:r w:rsidRPr="00DB7421">
              <w:rPr>
                <w:rFonts w:ascii="Times New Roman" w:cs="Times New Roman"/>
                <w:sz w:val="20"/>
                <w:szCs w:val="20"/>
              </w:rPr>
              <w:t>об отмене постановления о наложении штрафа по делу об административном правонарушении по ч</w:t>
            </w:r>
            <w:proofErr w:type="gramEnd"/>
            <w:r w:rsidRPr="00DB7421">
              <w:rPr>
                <w:rFonts w:ascii="Times New Roman" w:cs="Times New Roman"/>
                <w:sz w:val="20"/>
                <w:szCs w:val="20"/>
              </w:rPr>
              <w:t>.5 ст. 7.32.4 КоАП РФ</w:t>
            </w:r>
          </w:p>
        </w:tc>
        <w:tc>
          <w:tcPr>
            <w:tcW w:w="1615" w:type="dxa"/>
          </w:tcPr>
          <w:p w:rsidR="001224AC" w:rsidRPr="00DB7421" w:rsidRDefault="001224AC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Арбитражный суд Поволжского округа</w:t>
            </w:r>
          </w:p>
        </w:tc>
        <w:tc>
          <w:tcPr>
            <w:tcW w:w="1701" w:type="dxa"/>
          </w:tcPr>
          <w:p w:rsidR="001224AC" w:rsidRPr="00DB7421" w:rsidRDefault="001224AC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060BDE" w:rsidRPr="00DB7421" w:rsidTr="005C0CAD">
        <w:trPr>
          <w:trHeight w:val="856"/>
          <w:jc w:val="center"/>
        </w:trPr>
        <w:tc>
          <w:tcPr>
            <w:tcW w:w="567" w:type="dxa"/>
          </w:tcPr>
          <w:p w:rsidR="00060BDE" w:rsidRPr="00DB7421" w:rsidRDefault="00397CA2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6" w:type="dxa"/>
          </w:tcPr>
          <w:p w:rsidR="00060BDE" w:rsidRPr="00DB7421" w:rsidRDefault="00060BDE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  <w:p w:rsidR="00060BDE" w:rsidRPr="00DB7421" w:rsidRDefault="00060BDE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16:40</w:t>
            </w:r>
          </w:p>
        </w:tc>
        <w:tc>
          <w:tcPr>
            <w:tcW w:w="3832" w:type="dxa"/>
          </w:tcPr>
          <w:p w:rsidR="00060BDE" w:rsidRPr="00DB7421" w:rsidRDefault="00060BDE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Должностное лицо Министерства транспорта и дорожного хозяйства Саратовской области</w:t>
            </w:r>
          </w:p>
        </w:tc>
        <w:tc>
          <w:tcPr>
            <w:tcW w:w="2779" w:type="dxa"/>
          </w:tcPr>
          <w:p w:rsidR="00060BDE" w:rsidRPr="00DB7421" w:rsidRDefault="00060BDE" w:rsidP="00DB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544" w:type="dxa"/>
          </w:tcPr>
          <w:p w:rsidR="00060BDE" w:rsidRPr="00DB7421" w:rsidRDefault="00060BDE" w:rsidP="00DB7421">
            <w:pPr>
              <w:pStyle w:val="a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B7421">
              <w:rPr>
                <w:rFonts w:ascii="Times New Roman" w:cs="Times New Roman"/>
                <w:sz w:val="20"/>
                <w:szCs w:val="20"/>
              </w:rPr>
              <w:t>Дело об отмене постановления по делу об административном правонарушении по ч.6 ст.7.32.4 КоАП РФ</w:t>
            </w:r>
          </w:p>
        </w:tc>
        <w:tc>
          <w:tcPr>
            <w:tcW w:w="1615" w:type="dxa"/>
          </w:tcPr>
          <w:p w:rsidR="00060BDE" w:rsidRPr="00DB7421" w:rsidRDefault="00060BDE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Кировский районный суд г. Саратова</w:t>
            </w:r>
          </w:p>
        </w:tc>
        <w:tc>
          <w:tcPr>
            <w:tcW w:w="1701" w:type="dxa"/>
          </w:tcPr>
          <w:p w:rsidR="00060BDE" w:rsidRPr="00DB7421" w:rsidRDefault="00060BDE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6D53E1" w:rsidRPr="00DB7421" w:rsidTr="005C0CAD">
        <w:trPr>
          <w:trHeight w:val="856"/>
          <w:jc w:val="center"/>
        </w:trPr>
        <w:tc>
          <w:tcPr>
            <w:tcW w:w="567" w:type="dxa"/>
          </w:tcPr>
          <w:p w:rsidR="006D53E1" w:rsidRPr="00DB7421" w:rsidRDefault="00397CA2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6" w:type="dxa"/>
          </w:tcPr>
          <w:p w:rsidR="006D53E1" w:rsidRPr="00DB7421" w:rsidRDefault="006D53E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  <w:p w:rsidR="006D53E1" w:rsidRPr="00DB7421" w:rsidRDefault="006D53E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3832" w:type="dxa"/>
          </w:tcPr>
          <w:p w:rsidR="006D53E1" w:rsidRPr="00DB7421" w:rsidRDefault="006D53E1" w:rsidP="00DB74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779" w:type="dxa"/>
          </w:tcPr>
          <w:p w:rsidR="006D53E1" w:rsidRPr="00DB7421" w:rsidRDefault="006D53E1" w:rsidP="00DB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7421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B7421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544" w:type="dxa"/>
          </w:tcPr>
          <w:p w:rsidR="006D53E1" w:rsidRPr="00DB7421" w:rsidRDefault="006D53E1" w:rsidP="00DB7421">
            <w:pPr>
              <w:pStyle w:val="a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B7421">
              <w:rPr>
                <w:rFonts w:ascii="Times New Roman" w:cs="Times New Roman"/>
                <w:sz w:val="20"/>
                <w:szCs w:val="20"/>
              </w:rPr>
              <w:t xml:space="preserve">Дело № А57-19423/2018 о признании </w:t>
            </w:r>
            <w:proofErr w:type="gramStart"/>
            <w:r w:rsidRPr="00DB7421">
              <w:rPr>
                <w:rFonts w:asci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DB7421">
              <w:rPr>
                <w:rFonts w:ascii="Times New Roman" w:cs="Times New Roman"/>
                <w:sz w:val="20"/>
                <w:szCs w:val="20"/>
              </w:rPr>
              <w:t xml:space="preserve"> решения Саратовского УФАС России №29-50/</w:t>
            </w:r>
            <w:proofErr w:type="spellStart"/>
            <w:r w:rsidRPr="00DB7421">
              <w:rPr>
                <w:rFonts w:ascii="Times New Roman" w:cs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615" w:type="dxa"/>
          </w:tcPr>
          <w:p w:rsidR="006D53E1" w:rsidRPr="00DB7421" w:rsidRDefault="006D53E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701" w:type="dxa"/>
          </w:tcPr>
          <w:p w:rsidR="006D53E1" w:rsidRPr="00DB7421" w:rsidRDefault="006D53E1" w:rsidP="00DB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21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4E226D" w:rsidRDefault="00397CA2"/>
    <w:sectPr w:rsidR="004E226D" w:rsidSect="00532D9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781"/>
    <w:multiLevelType w:val="multilevel"/>
    <w:tmpl w:val="1CE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D"/>
    <w:rsid w:val="00010DA5"/>
    <w:rsid w:val="000231BF"/>
    <w:rsid w:val="00060BDE"/>
    <w:rsid w:val="00096931"/>
    <w:rsid w:val="001224AC"/>
    <w:rsid w:val="001F483A"/>
    <w:rsid w:val="0023033A"/>
    <w:rsid w:val="002B6922"/>
    <w:rsid w:val="00381FED"/>
    <w:rsid w:val="00397CA2"/>
    <w:rsid w:val="00470EDF"/>
    <w:rsid w:val="004B61C9"/>
    <w:rsid w:val="004E1886"/>
    <w:rsid w:val="00503922"/>
    <w:rsid w:val="005C0CAD"/>
    <w:rsid w:val="006D53E1"/>
    <w:rsid w:val="00777180"/>
    <w:rsid w:val="008704DD"/>
    <w:rsid w:val="008A2F61"/>
    <w:rsid w:val="008B74CB"/>
    <w:rsid w:val="00994EFB"/>
    <w:rsid w:val="009F51CB"/>
    <w:rsid w:val="00C66035"/>
    <w:rsid w:val="00C753C9"/>
    <w:rsid w:val="00C835AD"/>
    <w:rsid w:val="00DB7421"/>
    <w:rsid w:val="00E8406E"/>
    <w:rsid w:val="00FA2004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A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A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js-rollover">
    <w:name w:val="js-rollover"/>
    <w:basedOn w:val="a0"/>
    <w:rsid w:val="004E1886"/>
  </w:style>
  <w:style w:type="character" w:styleId="a4">
    <w:name w:val="Hyperlink"/>
    <w:basedOn w:val="a0"/>
    <w:uiPriority w:val="99"/>
    <w:semiHidden/>
    <w:unhideWhenUsed/>
    <w:rsid w:val="004E1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A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A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js-rollover">
    <w:name w:val="js-rollover"/>
    <w:basedOn w:val="a0"/>
    <w:rsid w:val="004E1886"/>
  </w:style>
  <w:style w:type="character" w:styleId="a4">
    <w:name w:val="Hyperlink"/>
    <w:basedOn w:val="a0"/>
    <w:uiPriority w:val="99"/>
    <w:semiHidden/>
    <w:unhideWhenUsed/>
    <w:rsid w:val="004E1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</dc:creator>
  <cp:lastModifiedBy>to64-solovyev</cp:lastModifiedBy>
  <cp:revision>4</cp:revision>
  <cp:lastPrinted>2017-06-19T05:54:00Z</cp:lastPrinted>
  <dcterms:created xsi:type="dcterms:W3CDTF">2018-12-12T06:50:00Z</dcterms:created>
  <dcterms:modified xsi:type="dcterms:W3CDTF">2018-12-12T06:52:00Z</dcterms:modified>
</cp:coreProperties>
</file>