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33" w:rsidRPr="0068012E" w:rsidRDefault="00766533" w:rsidP="00F84B0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8012E">
        <w:rPr>
          <w:rFonts w:ascii="Times New Roman" w:hAnsi="Times New Roman"/>
          <w:b/>
          <w:sz w:val="20"/>
          <w:szCs w:val="20"/>
        </w:rPr>
        <w:t>График рассмотрения</w:t>
      </w:r>
      <w:r w:rsidR="0019688C">
        <w:rPr>
          <w:rFonts w:ascii="Times New Roman" w:hAnsi="Times New Roman"/>
          <w:b/>
          <w:sz w:val="20"/>
          <w:szCs w:val="20"/>
        </w:rPr>
        <w:t xml:space="preserve"> дел в </w:t>
      </w:r>
      <w:proofErr w:type="gramStart"/>
      <w:r w:rsidR="0019688C">
        <w:rPr>
          <w:rFonts w:ascii="Times New Roman" w:hAnsi="Times New Roman"/>
          <w:b/>
          <w:sz w:val="20"/>
          <w:szCs w:val="20"/>
        </w:rPr>
        <w:t>Саратовском</w:t>
      </w:r>
      <w:proofErr w:type="gramEnd"/>
      <w:r w:rsidR="0019688C">
        <w:rPr>
          <w:rFonts w:ascii="Times New Roman" w:hAnsi="Times New Roman"/>
          <w:b/>
          <w:sz w:val="20"/>
          <w:szCs w:val="20"/>
        </w:rPr>
        <w:t xml:space="preserve"> УФАС России</w:t>
      </w:r>
    </w:p>
    <w:p w:rsidR="00C86A31" w:rsidRPr="0068012E" w:rsidRDefault="00C86A31" w:rsidP="00F84B0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659" w:type="dxa"/>
        <w:jc w:val="center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1134"/>
        <w:gridCol w:w="2977"/>
        <w:gridCol w:w="3119"/>
        <w:gridCol w:w="2918"/>
      </w:tblGrid>
      <w:tr w:rsidR="007360E5" w:rsidRPr="0068012E" w:rsidTr="0068012E">
        <w:trPr>
          <w:trHeight w:val="659"/>
          <w:jc w:val="center"/>
        </w:trPr>
        <w:tc>
          <w:tcPr>
            <w:tcW w:w="511" w:type="dxa"/>
          </w:tcPr>
          <w:p w:rsidR="00766533" w:rsidRPr="0068012E" w:rsidRDefault="00766533" w:rsidP="006801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12E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8012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68012E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</w:tcPr>
          <w:p w:rsidR="00766533" w:rsidRPr="0068012E" w:rsidRDefault="00766533" w:rsidP="006801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12E">
              <w:rPr>
                <w:rFonts w:ascii="Times New Roman" w:hAnsi="Times New Roman"/>
                <w:b/>
                <w:sz w:val="20"/>
                <w:szCs w:val="20"/>
              </w:rPr>
              <w:t>Дата и время заседания</w:t>
            </w:r>
          </w:p>
        </w:tc>
        <w:tc>
          <w:tcPr>
            <w:tcW w:w="2977" w:type="dxa"/>
          </w:tcPr>
          <w:p w:rsidR="00766533" w:rsidRPr="0068012E" w:rsidRDefault="00766533" w:rsidP="006801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12E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3119" w:type="dxa"/>
          </w:tcPr>
          <w:p w:rsidR="00766533" w:rsidRPr="0068012E" w:rsidRDefault="00766533" w:rsidP="006801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12E">
              <w:rPr>
                <w:rFonts w:ascii="Times New Roman" w:hAnsi="Times New Roman"/>
                <w:b/>
                <w:sz w:val="20"/>
                <w:szCs w:val="20"/>
              </w:rPr>
              <w:t>Ответчик</w:t>
            </w:r>
          </w:p>
        </w:tc>
        <w:tc>
          <w:tcPr>
            <w:tcW w:w="2918" w:type="dxa"/>
          </w:tcPr>
          <w:p w:rsidR="00766533" w:rsidRPr="0068012E" w:rsidRDefault="00766533" w:rsidP="006801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12E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</w:tr>
      <w:tr w:rsidR="00E7671B" w:rsidRPr="0068012E" w:rsidTr="0068012E">
        <w:trPr>
          <w:trHeight w:val="624"/>
          <w:jc w:val="center"/>
        </w:trPr>
        <w:tc>
          <w:tcPr>
            <w:tcW w:w="511" w:type="dxa"/>
          </w:tcPr>
          <w:p w:rsidR="00E7671B" w:rsidRPr="0068012E" w:rsidRDefault="00E7671B" w:rsidP="006801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12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E7A56" w:rsidRPr="0068012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7671B" w:rsidRPr="0068012E" w:rsidRDefault="00E7671B" w:rsidP="006801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12E">
              <w:rPr>
                <w:rFonts w:ascii="Times New Roman" w:hAnsi="Times New Roman"/>
                <w:sz w:val="20"/>
                <w:szCs w:val="20"/>
              </w:rPr>
              <w:t>03.12.2018</w:t>
            </w:r>
          </w:p>
          <w:p w:rsidR="00E7671B" w:rsidRPr="0068012E" w:rsidRDefault="00E7671B" w:rsidP="006801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12E"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  <w:tc>
          <w:tcPr>
            <w:tcW w:w="2977" w:type="dxa"/>
          </w:tcPr>
          <w:p w:rsidR="00E7671B" w:rsidRPr="0068012E" w:rsidRDefault="0068012E" w:rsidP="00680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Гр. </w:t>
            </w:r>
            <w:r w:rsidR="00E7671B" w:rsidRPr="0068012E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E7671B" w:rsidRPr="0068012E" w:rsidRDefault="00E7671B" w:rsidP="00680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12E">
              <w:rPr>
                <w:rFonts w:ascii="Times New Roman" w:hAnsi="Times New Roman"/>
                <w:spacing w:val="-6"/>
                <w:sz w:val="20"/>
                <w:szCs w:val="20"/>
              </w:rPr>
              <w:t>Управление имущественных и земельных отношений администрации Саратовского муниципального района Саратовской области</w:t>
            </w:r>
          </w:p>
        </w:tc>
        <w:tc>
          <w:tcPr>
            <w:tcW w:w="2918" w:type="dxa"/>
          </w:tcPr>
          <w:p w:rsidR="00E7671B" w:rsidRPr="0068012E" w:rsidRDefault="00E7671B" w:rsidP="00680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12E">
              <w:rPr>
                <w:rFonts w:ascii="Times New Roman" w:hAnsi="Times New Roman"/>
                <w:sz w:val="20"/>
                <w:szCs w:val="20"/>
              </w:rPr>
              <w:t>Жалоба №96-18/</w:t>
            </w:r>
            <w:proofErr w:type="spellStart"/>
            <w:r w:rsidRPr="0068012E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 w:rsidRPr="0068012E">
              <w:rPr>
                <w:rFonts w:ascii="Times New Roman" w:hAnsi="Times New Roman"/>
                <w:sz w:val="20"/>
                <w:szCs w:val="20"/>
              </w:rPr>
              <w:t>-т по ст. 18.1 ФЗ «О защите конкуренции»</w:t>
            </w:r>
          </w:p>
        </w:tc>
      </w:tr>
      <w:tr w:rsidR="00AE7A56" w:rsidRPr="0068012E" w:rsidTr="0068012E">
        <w:trPr>
          <w:trHeight w:val="624"/>
          <w:jc w:val="center"/>
        </w:trPr>
        <w:tc>
          <w:tcPr>
            <w:tcW w:w="511" w:type="dxa"/>
          </w:tcPr>
          <w:p w:rsidR="00AE7A56" w:rsidRPr="0068012E" w:rsidRDefault="00AE7A56" w:rsidP="006801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12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AE7A56" w:rsidRPr="0068012E" w:rsidRDefault="00AE7A56" w:rsidP="006801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12E">
              <w:rPr>
                <w:rFonts w:ascii="Times New Roman" w:hAnsi="Times New Roman"/>
                <w:sz w:val="20"/>
                <w:szCs w:val="20"/>
              </w:rPr>
              <w:t>03.12.2018</w:t>
            </w:r>
          </w:p>
          <w:p w:rsidR="00AE7A56" w:rsidRPr="0068012E" w:rsidRDefault="00AE7A56" w:rsidP="006801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12E">
              <w:rPr>
                <w:rFonts w:ascii="Times New Roman" w:hAnsi="Times New Roman"/>
                <w:sz w:val="20"/>
                <w:szCs w:val="20"/>
              </w:rPr>
              <w:t>14:05</w:t>
            </w:r>
          </w:p>
        </w:tc>
        <w:tc>
          <w:tcPr>
            <w:tcW w:w="2977" w:type="dxa"/>
          </w:tcPr>
          <w:p w:rsidR="00AE7A56" w:rsidRPr="0068012E" w:rsidRDefault="00AE7A56" w:rsidP="00680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12E">
              <w:rPr>
                <w:rFonts w:ascii="Times New Roman" w:hAnsi="Times New Roman"/>
                <w:sz w:val="20"/>
                <w:szCs w:val="20"/>
              </w:rPr>
              <w:t>Комитет по управлению имуществом г. Саратова</w:t>
            </w:r>
          </w:p>
        </w:tc>
        <w:tc>
          <w:tcPr>
            <w:tcW w:w="3119" w:type="dxa"/>
          </w:tcPr>
          <w:p w:rsidR="00AE7A56" w:rsidRPr="0068012E" w:rsidRDefault="00AE7A56" w:rsidP="006801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8012E">
              <w:rPr>
                <w:rFonts w:ascii="Times New Roman" w:hAnsi="Times New Roman"/>
                <w:spacing w:val="-6"/>
                <w:sz w:val="20"/>
                <w:szCs w:val="20"/>
              </w:rPr>
              <w:t>Гр.Р.</w:t>
            </w:r>
          </w:p>
        </w:tc>
        <w:tc>
          <w:tcPr>
            <w:tcW w:w="2918" w:type="dxa"/>
          </w:tcPr>
          <w:p w:rsidR="00AE7A56" w:rsidRPr="0068012E" w:rsidRDefault="00AE7A56" w:rsidP="00680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12E">
              <w:rPr>
                <w:rFonts w:ascii="Times New Roman" w:hAnsi="Times New Roman"/>
                <w:sz w:val="20"/>
                <w:szCs w:val="20"/>
              </w:rPr>
              <w:t xml:space="preserve">Рассмотрение обращения о включении сведений </w:t>
            </w:r>
            <w:proofErr w:type="gramStart"/>
            <w:r w:rsidRPr="0068012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801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8012E">
              <w:rPr>
                <w:rFonts w:ascii="Times New Roman" w:hAnsi="Times New Roman"/>
                <w:sz w:val="20"/>
                <w:szCs w:val="20"/>
              </w:rPr>
              <w:t>реестра</w:t>
            </w:r>
            <w:proofErr w:type="gramEnd"/>
            <w:r w:rsidRPr="0068012E">
              <w:rPr>
                <w:rFonts w:ascii="Times New Roman" w:hAnsi="Times New Roman"/>
                <w:sz w:val="20"/>
                <w:szCs w:val="20"/>
              </w:rPr>
              <w:t xml:space="preserve"> недобросовестных участников аукциона</w:t>
            </w:r>
          </w:p>
        </w:tc>
      </w:tr>
      <w:tr w:rsidR="00AE7A56" w:rsidRPr="0068012E" w:rsidTr="0068012E">
        <w:trPr>
          <w:trHeight w:val="2343"/>
          <w:jc w:val="center"/>
        </w:trPr>
        <w:tc>
          <w:tcPr>
            <w:tcW w:w="511" w:type="dxa"/>
          </w:tcPr>
          <w:p w:rsidR="00AE7A56" w:rsidRPr="0068012E" w:rsidRDefault="00AE7A56" w:rsidP="00680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12E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:rsidR="00AE7A56" w:rsidRPr="0068012E" w:rsidRDefault="00AE7A56" w:rsidP="00680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12E">
              <w:rPr>
                <w:rFonts w:ascii="Times New Roman" w:hAnsi="Times New Roman"/>
                <w:sz w:val="20"/>
                <w:szCs w:val="20"/>
              </w:rPr>
              <w:t>03.07.2018</w:t>
            </w:r>
          </w:p>
          <w:p w:rsidR="00AE7A56" w:rsidRPr="0068012E" w:rsidRDefault="00AE7A56" w:rsidP="00680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12E">
              <w:rPr>
                <w:rFonts w:ascii="Times New Roman" w:hAnsi="Times New Roman"/>
                <w:sz w:val="20"/>
                <w:szCs w:val="20"/>
              </w:rPr>
              <w:t>17:00</w:t>
            </w:r>
          </w:p>
        </w:tc>
        <w:tc>
          <w:tcPr>
            <w:tcW w:w="2977" w:type="dxa"/>
          </w:tcPr>
          <w:p w:rsidR="00AE7A56" w:rsidRPr="0068012E" w:rsidRDefault="00AE7A56" w:rsidP="0068012E">
            <w:pPr>
              <w:pStyle w:val="a4"/>
              <w:tabs>
                <w:tab w:val="left" w:pos="851"/>
              </w:tabs>
              <w:jc w:val="center"/>
              <w:rPr>
                <w:sz w:val="20"/>
              </w:rPr>
            </w:pPr>
            <w:proofErr w:type="gramStart"/>
            <w:r w:rsidRPr="0068012E">
              <w:rPr>
                <w:sz w:val="20"/>
              </w:rPr>
              <w:t>Саратовское</w:t>
            </w:r>
            <w:proofErr w:type="gramEnd"/>
            <w:r w:rsidRPr="0068012E">
              <w:rPr>
                <w:sz w:val="20"/>
              </w:rPr>
              <w:t xml:space="preserve"> УФАС России</w:t>
            </w:r>
          </w:p>
        </w:tc>
        <w:tc>
          <w:tcPr>
            <w:tcW w:w="3119" w:type="dxa"/>
          </w:tcPr>
          <w:p w:rsidR="00AE7A56" w:rsidRPr="0068012E" w:rsidRDefault="00AE7A56" w:rsidP="0068012E">
            <w:pPr>
              <w:pStyle w:val="a4"/>
              <w:tabs>
                <w:tab w:val="left" w:pos="851"/>
              </w:tabs>
              <w:jc w:val="center"/>
              <w:rPr>
                <w:sz w:val="20"/>
              </w:rPr>
            </w:pPr>
            <w:r w:rsidRPr="0068012E">
              <w:rPr>
                <w:sz w:val="20"/>
              </w:rPr>
              <w:t>Комитет дорожного хозяйства, благоустройства и транспорта администрации МО «Город Саратов»;</w:t>
            </w:r>
          </w:p>
          <w:p w:rsidR="00AE7A56" w:rsidRPr="0068012E" w:rsidRDefault="00AE7A56" w:rsidP="0068012E">
            <w:pPr>
              <w:pStyle w:val="a4"/>
              <w:tabs>
                <w:tab w:val="left" w:pos="851"/>
              </w:tabs>
              <w:jc w:val="center"/>
              <w:rPr>
                <w:sz w:val="20"/>
              </w:rPr>
            </w:pPr>
            <w:r w:rsidRPr="0068012E">
              <w:rPr>
                <w:sz w:val="20"/>
              </w:rPr>
              <w:t>ООО «Викинг-А.Ю.»; ЗАО «Управление механизации № 24»; ООО ПКФ «Г.П.Б.»; ООО «База инертных материалов»; ООО «Альфа Холдинг»;</w:t>
            </w:r>
          </w:p>
          <w:p w:rsidR="00AE7A56" w:rsidRPr="0068012E" w:rsidRDefault="00AE7A56" w:rsidP="0068012E">
            <w:pPr>
              <w:pStyle w:val="a4"/>
              <w:tabs>
                <w:tab w:val="left" w:pos="851"/>
              </w:tabs>
              <w:jc w:val="center"/>
              <w:rPr>
                <w:sz w:val="20"/>
              </w:rPr>
            </w:pPr>
            <w:r w:rsidRPr="0068012E">
              <w:rPr>
                <w:sz w:val="20"/>
              </w:rPr>
              <w:t>ООО «ИНТЕХ»; АО «</w:t>
            </w:r>
            <w:proofErr w:type="spellStart"/>
            <w:r w:rsidRPr="0068012E">
              <w:rPr>
                <w:sz w:val="20"/>
              </w:rPr>
              <w:t>Автогрейд</w:t>
            </w:r>
            <w:proofErr w:type="spellEnd"/>
            <w:r w:rsidRPr="0068012E">
              <w:rPr>
                <w:sz w:val="20"/>
              </w:rPr>
              <w:t>»;</w:t>
            </w:r>
          </w:p>
          <w:p w:rsidR="00AE7A56" w:rsidRPr="0068012E" w:rsidRDefault="00AE7A56" w:rsidP="00680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12E">
              <w:rPr>
                <w:rFonts w:ascii="Times New Roman" w:hAnsi="Times New Roman"/>
                <w:sz w:val="20"/>
                <w:szCs w:val="20"/>
              </w:rPr>
              <w:t>ООО «Спектр»; ООО «</w:t>
            </w:r>
            <w:proofErr w:type="spellStart"/>
            <w:r w:rsidRPr="0068012E">
              <w:rPr>
                <w:rFonts w:ascii="Times New Roman" w:hAnsi="Times New Roman"/>
                <w:sz w:val="20"/>
                <w:szCs w:val="20"/>
              </w:rPr>
              <w:t>Оптима</w:t>
            </w:r>
            <w:proofErr w:type="spellEnd"/>
            <w:r w:rsidRPr="0068012E">
              <w:rPr>
                <w:rFonts w:ascii="Times New Roman" w:hAnsi="Times New Roman"/>
                <w:sz w:val="20"/>
                <w:szCs w:val="20"/>
              </w:rPr>
              <w:t>»; ООО «Эко-строй»</w:t>
            </w:r>
          </w:p>
        </w:tc>
        <w:tc>
          <w:tcPr>
            <w:tcW w:w="2918" w:type="dxa"/>
          </w:tcPr>
          <w:p w:rsidR="00AE7A56" w:rsidRPr="0068012E" w:rsidRDefault="00AE7A56" w:rsidP="00680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12E">
              <w:rPr>
                <w:rFonts w:ascii="Times New Roman" w:hAnsi="Times New Roman"/>
                <w:sz w:val="20"/>
                <w:szCs w:val="20"/>
              </w:rPr>
              <w:t>Дело № 15/</w:t>
            </w:r>
            <w:proofErr w:type="spellStart"/>
            <w:r w:rsidRPr="0068012E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 w:rsidRPr="0068012E">
              <w:rPr>
                <w:rFonts w:ascii="Times New Roman" w:hAnsi="Times New Roman"/>
                <w:sz w:val="20"/>
                <w:szCs w:val="20"/>
              </w:rPr>
              <w:t xml:space="preserve"> по п. 1 ч. 1 ст. 17 ФЗ «О защите конкуренции»</w:t>
            </w:r>
          </w:p>
        </w:tc>
      </w:tr>
    </w:tbl>
    <w:p w:rsidR="0082505E" w:rsidRPr="0068012E" w:rsidRDefault="0082505E" w:rsidP="00F84B0E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766533" w:rsidRPr="0068012E" w:rsidRDefault="00766533" w:rsidP="00F84B0E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68012E">
        <w:rPr>
          <w:rFonts w:ascii="Times New Roman" w:hAnsi="Times New Roman"/>
          <w:b/>
          <w:sz w:val="20"/>
          <w:szCs w:val="20"/>
        </w:rPr>
        <w:t>График рассмотрения дел в судах</w:t>
      </w:r>
    </w:p>
    <w:p w:rsidR="00C03E5D" w:rsidRPr="0068012E" w:rsidRDefault="00C03E5D" w:rsidP="00F84B0E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1701"/>
        <w:gridCol w:w="3045"/>
        <w:gridCol w:w="1491"/>
        <w:gridCol w:w="1202"/>
      </w:tblGrid>
      <w:tr w:rsidR="007360E5" w:rsidRPr="0068012E" w:rsidTr="00966AA3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533" w:rsidRPr="0068012E" w:rsidRDefault="00766533" w:rsidP="00F84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12E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8012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68012E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533" w:rsidRPr="0068012E" w:rsidRDefault="00766533" w:rsidP="00F84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12E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766533" w:rsidRPr="0068012E" w:rsidRDefault="00766533" w:rsidP="00F84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12E">
              <w:rPr>
                <w:rFonts w:ascii="Times New Roman" w:hAnsi="Times New Roman"/>
                <w:b/>
                <w:sz w:val="20"/>
                <w:szCs w:val="20"/>
              </w:rPr>
              <w:t>и время заседания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533" w:rsidRPr="0068012E" w:rsidRDefault="00766533" w:rsidP="00F84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12E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533" w:rsidRPr="0068012E" w:rsidRDefault="00766533" w:rsidP="00F84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12E">
              <w:rPr>
                <w:rFonts w:ascii="Times New Roman" w:hAnsi="Times New Roman"/>
                <w:b/>
                <w:sz w:val="20"/>
                <w:szCs w:val="20"/>
              </w:rPr>
              <w:t>Ответчик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6533" w:rsidRPr="0068012E" w:rsidRDefault="00766533" w:rsidP="00F84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12E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6533" w:rsidRPr="0068012E" w:rsidRDefault="00766533" w:rsidP="00F84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12E">
              <w:rPr>
                <w:rFonts w:ascii="Times New Roman" w:hAnsi="Times New Roman"/>
                <w:b/>
                <w:sz w:val="20"/>
                <w:szCs w:val="20"/>
              </w:rPr>
              <w:t>Название суда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533" w:rsidRPr="0068012E" w:rsidRDefault="00766533" w:rsidP="00F84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12E">
              <w:rPr>
                <w:rFonts w:ascii="Times New Roman" w:hAnsi="Times New Roman"/>
                <w:b/>
                <w:sz w:val="20"/>
                <w:szCs w:val="20"/>
              </w:rPr>
              <w:t xml:space="preserve">Отдел УФАС </w:t>
            </w:r>
            <w:proofErr w:type="gramStart"/>
            <w:r w:rsidRPr="0068012E">
              <w:rPr>
                <w:rFonts w:ascii="Times New Roman" w:hAnsi="Times New Roman"/>
                <w:b/>
                <w:sz w:val="20"/>
                <w:szCs w:val="20"/>
              </w:rPr>
              <w:t>СО</w:t>
            </w:r>
            <w:proofErr w:type="gramEnd"/>
          </w:p>
        </w:tc>
      </w:tr>
      <w:tr w:rsidR="000D6324" w:rsidRPr="0068012E" w:rsidTr="005A4AAA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324" w:rsidRPr="005A4AAA" w:rsidRDefault="000D6324" w:rsidP="005A4A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4AA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5D" w:rsidRPr="0068012E" w:rsidRDefault="00E7671B" w:rsidP="00F84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12E">
              <w:rPr>
                <w:rFonts w:ascii="Times New Roman" w:hAnsi="Times New Roman"/>
                <w:sz w:val="20"/>
                <w:szCs w:val="20"/>
              </w:rPr>
              <w:t>03.12.2018</w:t>
            </w:r>
          </w:p>
          <w:p w:rsidR="00E7671B" w:rsidRPr="0068012E" w:rsidRDefault="00E7671B" w:rsidP="00F84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12E">
              <w:rPr>
                <w:rFonts w:ascii="Times New Roman" w:hAnsi="Times New Roman"/>
                <w:sz w:val="20"/>
                <w:szCs w:val="20"/>
              </w:rPr>
              <w:t>11:30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24" w:rsidRPr="0068012E" w:rsidRDefault="00E7671B" w:rsidP="00F84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12E">
              <w:rPr>
                <w:rFonts w:ascii="Times New Roman" w:hAnsi="Times New Roman"/>
                <w:sz w:val="20"/>
                <w:szCs w:val="20"/>
              </w:rPr>
              <w:t xml:space="preserve">Комитет по распоряжению муниципальной собственностью и земельными ресурсами Администрации </w:t>
            </w:r>
            <w:proofErr w:type="spellStart"/>
            <w:r w:rsidRPr="0068012E">
              <w:rPr>
                <w:rFonts w:ascii="Times New Roman" w:hAnsi="Times New Roman"/>
                <w:sz w:val="20"/>
                <w:szCs w:val="20"/>
              </w:rPr>
              <w:t>Балаковского</w:t>
            </w:r>
            <w:proofErr w:type="spellEnd"/>
            <w:r w:rsidRPr="0068012E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24" w:rsidRPr="0068012E" w:rsidRDefault="00E7671B" w:rsidP="00F84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8012E"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 w:rsidRPr="0068012E"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324" w:rsidRPr="0068012E" w:rsidRDefault="00AE7A56" w:rsidP="00F84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12E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Дело № А57-7771/2018</w:t>
            </w:r>
            <w:r w:rsidRPr="006801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 признании </w:t>
            </w:r>
            <w:proofErr w:type="gramStart"/>
            <w:r w:rsidRPr="006801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незаконным</w:t>
            </w:r>
            <w:proofErr w:type="gramEnd"/>
            <w:r w:rsidRPr="006801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отмене решения Управления Федеральной антимонопольной службы по Саратовской области №11-18/</w:t>
            </w:r>
            <w:proofErr w:type="spellStart"/>
            <w:r w:rsidRPr="006801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ов</w:t>
            </w:r>
            <w:proofErr w:type="spellEnd"/>
            <w:r w:rsidRPr="006801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-т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324" w:rsidRPr="0068012E" w:rsidRDefault="00AE7A56" w:rsidP="00F84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12E">
              <w:rPr>
                <w:rFonts w:ascii="Times New Roman" w:hAnsi="Times New Roman"/>
                <w:sz w:val="20"/>
                <w:szCs w:val="20"/>
              </w:rPr>
              <w:t>Арбитражный суд Саратовской области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24" w:rsidRPr="0068012E" w:rsidRDefault="00AE7A56" w:rsidP="00F84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12E">
              <w:rPr>
                <w:rFonts w:ascii="Times New Roman" w:hAnsi="Times New Roman"/>
                <w:sz w:val="20"/>
                <w:szCs w:val="20"/>
              </w:rPr>
              <w:t>Отдел контроля органов власти</w:t>
            </w:r>
          </w:p>
        </w:tc>
      </w:tr>
    </w:tbl>
    <w:p w:rsidR="00966AA3" w:rsidRPr="0068012E" w:rsidRDefault="00966AA3" w:rsidP="00F84B0E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0A7020" w:rsidRPr="0068012E" w:rsidRDefault="000A7020">
      <w:pPr>
        <w:rPr>
          <w:rFonts w:ascii="Times New Roman" w:hAnsi="Times New Roman"/>
          <w:sz w:val="20"/>
          <w:szCs w:val="20"/>
        </w:rPr>
      </w:pPr>
    </w:p>
    <w:sectPr w:rsidR="000A7020" w:rsidRPr="0068012E" w:rsidSect="00966AA3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1453F"/>
    <w:multiLevelType w:val="multilevel"/>
    <w:tmpl w:val="702E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D31A62"/>
    <w:multiLevelType w:val="multilevel"/>
    <w:tmpl w:val="B904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626036"/>
    <w:multiLevelType w:val="multilevel"/>
    <w:tmpl w:val="8ABA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6E6EF9"/>
    <w:multiLevelType w:val="multilevel"/>
    <w:tmpl w:val="478A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B72D78"/>
    <w:multiLevelType w:val="multilevel"/>
    <w:tmpl w:val="FE76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33"/>
    <w:rsid w:val="00005AFB"/>
    <w:rsid w:val="000A7020"/>
    <w:rsid w:val="000D6324"/>
    <w:rsid w:val="00103166"/>
    <w:rsid w:val="001034FA"/>
    <w:rsid w:val="00115DD7"/>
    <w:rsid w:val="00145DBA"/>
    <w:rsid w:val="001853BC"/>
    <w:rsid w:val="001967CD"/>
    <w:rsid w:val="0019688C"/>
    <w:rsid w:val="00223ADA"/>
    <w:rsid w:val="0024029C"/>
    <w:rsid w:val="002618C5"/>
    <w:rsid w:val="002F20B5"/>
    <w:rsid w:val="00364001"/>
    <w:rsid w:val="003C0334"/>
    <w:rsid w:val="004154B0"/>
    <w:rsid w:val="0044358F"/>
    <w:rsid w:val="00491023"/>
    <w:rsid w:val="004D45B2"/>
    <w:rsid w:val="004E4223"/>
    <w:rsid w:val="004F0EF4"/>
    <w:rsid w:val="004F4ED0"/>
    <w:rsid w:val="005A4AAA"/>
    <w:rsid w:val="005C2A5D"/>
    <w:rsid w:val="005F4550"/>
    <w:rsid w:val="0060380C"/>
    <w:rsid w:val="00625DC0"/>
    <w:rsid w:val="0066021D"/>
    <w:rsid w:val="0068012E"/>
    <w:rsid w:val="006A0B29"/>
    <w:rsid w:val="007360E5"/>
    <w:rsid w:val="00747532"/>
    <w:rsid w:val="00765677"/>
    <w:rsid w:val="00766533"/>
    <w:rsid w:val="007A2F3E"/>
    <w:rsid w:val="007C40BD"/>
    <w:rsid w:val="007C7DA3"/>
    <w:rsid w:val="007F0900"/>
    <w:rsid w:val="0082505E"/>
    <w:rsid w:val="00840034"/>
    <w:rsid w:val="008928D5"/>
    <w:rsid w:val="008F1694"/>
    <w:rsid w:val="008F28A1"/>
    <w:rsid w:val="009119AA"/>
    <w:rsid w:val="00966AA3"/>
    <w:rsid w:val="009806A8"/>
    <w:rsid w:val="0098597E"/>
    <w:rsid w:val="009D570D"/>
    <w:rsid w:val="009F0DCA"/>
    <w:rsid w:val="00A75C8E"/>
    <w:rsid w:val="00AB2B78"/>
    <w:rsid w:val="00AC14BA"/>
    <w:rsid w:val="00AD5524"/>
    <w:rsid w:val="00AE7A56"/>
    <w:rsid w:val="00AF3174"/>
    <w:rsid w:val="00B723A3"/>
    <w:rsid w:val="00BC38F9"/>
    <w:rsid w:val="00C03E5D"/>
    <w:rsid w:val="00C723CD"/>
    <w:rsid w:val="00C76603"/>
    <w:rsid w:val="00C818F8"/>
    <w:rsid w:val="00C86A31"/>
    <w:rsid w:val="00D73772"/>
    <w:rsid w:val="00D74124"/>
    <w:rsid w:val="00DD60F7"/>
    <w:rsid w:val="00DE19B9"/>
    <w:rsid w:val="00DE1D59"/>
    <w:rsid w:val="00E36C43"/>
    <w:rsid w:val="00E6186F"/>
    <w:rsid w:val="00E7671B"/>
    <w:rsid w:val="00F46C10"/>
    <w:rsid w:val="00F5295F"/>
    <w:rsid w:val="00F6276A"/>
    <w:rsid w:val="00F6476B"/>
    <w:rsid w:val="00F84B0E"/>
    <w:rsid w:val="00F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effect w:val="spark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33"/>
    <w:rPr>
      <w:rFonts w:ascii="Calibri" w:eastAsia="Calibri" w:hAnsi="Calibri"/>
      <w:sz w:val="22"/>
      <w:szCs w:val="22"/>
      <w:effect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5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cs="Arial Unicode MS"/>
      <w:color w:val="000000"/>
      <w:u w:color="000000"/>
      <w:effect w:val="none"/>
      <w:bdr w:val="nil"/>
      <w:lang w:eastAsia="ru-RU"/>
    </w:rPr>
  </w:style>
  <w:style w:type="paragraph" w:styleId="a4">
    <w:name w:val="Body Text"/>
    <w:basedOn w:val="a"/>
    <w:link w:val="a5"/>
    <w:rsid w:val="0076653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66533"/>
    <w:rPr>
      <w:rFonts w:eastAsia="Times New Roman"/>
      <w:szCs w:val="20"/>
      <w:effect w:val="none"/>
    </w:rPr>
  </w:style>
  <w:style w:type="character" w:customStyle="1" w:styleId="js-rollover">
    <w:name w:val="js-rollover"/>
    <w:basedOn w:val="a0"/>
    <w:rsid w:val="007C7DA3"/>
  </w:style>
  <w:style w:type="character" w:styleId="a6">
    <w:name w:val="Hyperlink"/>
    <w:basedOn w:val="a0"/>
    <w:uiPriority w:val="99"/>
    <w:unhideWhenUsed/>
    <w:rsid w:val="007C7DA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86A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effect w:val="spark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33"/>
    <w:rPr>
      <w:rFonts w:ascii="Calibri" w:eastAsia="Calibri" w:hAnsi="Calibri"/>
      <w:sz w:val="22"/>
      <w:szCs w:val="22"/>
      <w:effect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5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cs="Arial Unicode MS"/>
      <w:color w:val="000000"/>
      <w:u w:color="000000"/>
      <w:effect w:val="none"/>
      <w:bdr w:val="nil"/>
      <w:lang w:eastAsia="ru-RU"/>
    </w:rPr>
  </w:style>
  <w:style w:type="paragraph" w:styleId="a4">
    <w:name w:val="Body Text"/>
    <w:basedOn w:val="a"/>
    <w:link w:val="a5"/>
    <w:rsid w:val="0076653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66533"/>
    <w:rPr>
      <w:rFonts w:eastAsia="Times New Roman"/>
      <w:szCs w:val="20"/>
      <w:effect w:val="none"/>
    </w:rPr>
  </w:style>
  <w:style w:type="character" w:customStyle="1" w:styleId="js-rollover">
    <w:name w:val="js-rollover"/>
    <w:basedOn w:val="a0"/>
    <w:rsid w:val="007C7DA3"/>
  </w:style>
  <w:style w:type="character" w:styleId="a6">
    <w:name w:val="Hyperlink"/>
    <w:basedOn w:val="a0"/>
    <w:uiPriority w:val="99"/>
    <w:unhideWhenUsed/>
    <w:rsid w:val="007C7DA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86A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BB6FD-8110-4888-B39D-809FA716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Чудасова Анастасия Владимировна</dc:creator>
  <cp:lastModifiedBy>to64-solovyev</cp:lastModifiedBy>
  <cp:revision>2</cp:revision>
  <cp:lastPrinted>2018-07-31T08:41:00Z</cp:lastPrinted>
  <dcterms:created xsi:type="dcterms:W3CDTF">2018-12-03T12:10:00Z</dcterms:created>
  <dcterms:modified xsi:type="dcterms:W3CDTF">2018-12-03T12:10:00Z</dcterms:modified>
</cp:coreProperties>
</file>