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C" w:rsidRDefault="00DB58CC" w:rsidP="00DB58C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График рассмотрения дел в судах </w:t>
      </w:r>
      <w:r w:rsidR="00FE6C64">
        <w:rPr>
          <w:rFonts w:ascii="Times New Roman" w:hAnsi="Times New Roman"/>
          <w:b/>
          <w:sz w:val="20"/>
          <w:szCs w:val="20"/>
        </w:rPr>
        <w:t>0</w:t>
      </w:r>
      <w:r w:rsidR="005F23D0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.0</w:t>
      </w:r>
      <w:r w:rsidR="00FE6C64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.2018</w:t>
      </w:r>
    </w:p>
    <w:p w:rsidR="00DB58CC" w:rsidRDefault="00DB58CC" w:rsidP="00DB58C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DB58CC" w:rsidRPr="009D7A44" w:rsidTr="002F186F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УФАС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DB58CC" w:rsidRPr="009D7A44" w:rsidTr="002F186F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F63B7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B60336" w:rsidRDefault="00FE6C64" w:rsidP="005F23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F23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.04.2018</w:t>
            </w:r>
            <w:r w:rsidR="00DB58CC" w:rsidRPr="00B60336">
              <w:rPr>
                <w:rFonts w:ascii="Times New Roman" w:hAnsi="Times New Roman"/>
                <w:sz w:val="20"/>
                <w:szCs w:val="20"/>
              </w:rPr>
              <w:t>1</w:t>
            </w:r>
            <w:r w:rsidR="005F23D0">
              <w:rPr>
                <w:rFonts w:ascii="Times New Roman" w:hAnsi="Times New Roman"/>
                <w:sz w:val="20"/>
                <w:szCs w:val="20"/>
              </w:rPr>
              <w:t>0</w:t>
            </w:r>
            <w:r w:rsidR="00DB58CC" w:rsidRPr="00B60336">
              <w:rPr>
                <w:rFonts w:ascii="Times New Roman" w:hAnsi="Times New Roman"/>
                <w:sz w:val="20"/>
                <w:szCs w:val="20"/>
              </w:rPr>
              <w:t>:</w:t>
            </w:r>
            <w:r w:rsidR="005F23D0">
              <w:rPr>
                <w:rFonts w:ascii="Times New Roman" w:hAnsi="Times New Roman"/>
                <w:sz w:val="20"/>
                <w:szCs w:val="20"/>
              </w:rPr>
              <w:t>3</w:t>
            </w:r>
            <w:r w:rsidR="00DB58CC" w:rsidRPr="00B603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E6C64" w:rsidRDefault="005F23D0" w:rsidP="000370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ИП А.Е.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E6C64" w:rsidRDefault="005F23D0" w:rsidP="002F186F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</w:rPr>
              <w:t>Саратовское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8CC" w:rsidRPr="00DC0317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F63B7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Арбитражный суд </w:t>
            </w:r>
            <w:proofErr w:type="gramStart"/>
            <w:r w:rsidRPr="00FF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F63B7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B58CC" w:rsidRPr="00BA182A" w:rsidRDefault="00DB58CC" w:rsidP="00DB58C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14C78" w:rsidRPr="00DB58CC" w:rsidRDefault="00B14C78" w:rsidP="00DB58CC"/>
    <w:sectPr w:rsidR="00B14C78" w:rsidRPr="00DB58CC" w:rsidSect="0022038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296C"/>
    <w:multiLevelType w:val="multilevel"/>
    <w:tmpl w:val="9C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55F6"/>
    <w:rsid w:val="00037079"/>
    <w:rsid w:val="000E3D2E"/>
    <w:rsid w:val="003C1CDE"/>
    <w:rsid w:val="005F23D0"/>
    <w:rsid w:val="008E3E2E"/>
    <w:rsid w:val="00AB55F6"/>
    <w:rsid w:val="00B14C78"/>
    <w:rsid w:val="00D44248"/>
    <w:rsid w:val="00DB58CC"/>
    <w:rsid w:val="00F9002C"/>
    <w:rsid w:val="00F92DF0"/>
    <w:rsid w:val="00FE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rollover">
    <w:name w:val="js-rollover"/>
    <w:basedOn w:val="a0"/>
    <w:rsid w:val="00AB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Саратовское УФАС России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to64-sologubova</dc:creator>
  <cp:lastModifiedBy>to64-sologubova</cp:lastModifiedBy>
  <cp:revision>3</cp:revision>
  <dcterms:created xsi:type="dcterms:W3CDTF">2018-04-02T10:13:00Z</dcterms:created>
  <dcterms:modified xsi:type="dcterms:W3CDTF">2018-04-03T10:45:00Z</dcterms:modified>
</cp:coreProperties>
</file>