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C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График рассмотрения дел в судах </w:t>
      </w:r>
      <w:r>
        <w:rPr>
          <w:rFonts w:ascii="Times New Roman" w:hAnsi="Times New Roman"/>
          <w:b/>
          <w:sz w:val="20"/>
          <w:szCs w:val="20"/>
        </w:rPr>
        <w:t>30.03.2018</w:t>
      </w:r>
    </w:p>
    <w:p w:rsidR="00DB58CC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DB58CC" w:rsidRPr="009D7A44" w:rsidTr="002F186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9D7A44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DB58CC" w:rsidRPr="009D7A44" w:rsidTr="002F186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B60336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36">
              <w:rPr>
                <w:rFonts w:ascii="Times New Roman" w:hAnsi="Times New Roman"/>
                <w:sz w:val="20"/>
                <w:szCs w:val="20"/>
              </w:rPr>
              <w:t>30.03.2018</w:t>
            </w:r>
          </w:p>
          <w:p w:rsidR="00DB58CC" w:rsidRPr="00B60336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36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B60336" w:rsidRDefault="00DB58CC" w:rsidP="002F186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336">
              <w:rPr>
                <w:rFonts w:ascii="Times New Roman" w:eastAsia="Times New Roman" w:hAnsi="Times New Roman"/>
                <w:sz w:val="20"/>
                <w:szCs w:val="20"/>
              </w:rPr>
              <w:t>ООО «Ной-64»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DC0317" w:rsidRDefault="00DB58CC" w:rsidP="002F186F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Саратовское</w:t>
            </w:r>
            <w:proofErr w:type="gramEnd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8CC" w:rsidRPr="00B60336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4FC">
              <w:rPr>
                <w:rFonts w:ascii="Times New Roman" w:hAnsi="Times New Roman"/>
                <w:sz w:val="20"/>
                <w:szCs w:val="20"/>
              </w:rPr>
              <w:t xml:space="preserve">Дело № </w:t>
            </w:r>
            <w:r w:rsidRPr="00B60336">
              <w:rPr>
                <w:rFonts w:ascii="Times New Roman" w:hAnsi="Times New Roman"/>
                <w:sz w:val="20"/>
                <w:szCs w:val="20"/>
              </w:rPr>
              <w:t>А57-19106/2017</w:t>
            </w:r>
            <w:r w:rsidRPr="00CA04F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B60336">
              <w:rPr>
                <w:rFonts w:ascii="Times New Roman" w:hAnsi="Times New Roman"/>
                <w:sz w:val="20"/>
                <w:szCs w:val="20"/>
              </w:rPr>
              <w:t xml:space="preserve">признании </w:t>
            </w:r>
            <w:proofErr w:type="gramStart"/>
            <w:r w:rsidRPr="00B60336"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gramEnd"/>
            <w:r w:rsidRPr="00B60336">
              <w:rPr>
                <w:rFonts w:ascii="Times New Roman" w:hAnsi="Times New Roman"/>
                <w:sz w:val="20"/>
                <w:szCs w:val="20"/>
              </w:rPr>
              <w:t xml:space="preserve"> и отмене Решения Комиссии УФАС по Саратовской области №7-</w:t>
            </w:r>
          </w:p>
          <w:p w:rsidR="00DB58CC" w:rsidRPr="00DC031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36">
              <w:rPr>
                <w:rFonts w:ascii="Times New Roman" w:hAnsi="Times New Roman"/>
                <w:sz w:val="20"/>
                <w:szCs w:val="20"/>
              </w:rPr>
              <w:t>53/</w:t>
            </w:r>
            <w:proofErr w:type="spellStart"/>
            <w:r w:rsidRPr="00B60336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60336">
              <w:rPr>
                <w:rFonts w:ascii="Times New Roman" w:hAnsi="Times New Roman"/>
                <w:sz w:val="20"/>
                <w:szCs w:val="20"/>
              </w:rPr>
              <w:t xml:space="preserve"> от 31 июля 2017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суд </w:t>
            </w:r>
            <w:proofErr w:type="gramStart"/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CC" w:rsidRPr="00FF63B7" w:rsidRDefault="00DB58CC" w:rsidP="002F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рынков</w:t>
            </w:r>
          </w:p>
        </w:tc>
      </w:tr>
    </w:tbl>
    <w:p w:rsidR="00DB58CC" w:rsidRPr="00BA182A" w:rsidRDefault="00DB58CC" w:rsidP="00DB58C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14C78" w:rsidRPr="00DB58CC" w:rsidRDefault="00B14C78" w:rsidP="00DB58CC"/>
    <w:sectPr w:rsidR="00B14C78" w:rsidRPr="00DB58CC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5F6"/>
    <w:rsid w:val="003C1CDE"/>
    <w:rsid w:val="008E3E2E"/>
    <w:rsid w:val="00AB55F6"/>
    <w:rsid w:val="00B14C78"/>
    <w:rsid w:val="00D44248"/>
    <w:rsid w:val="00DB58CC"/>
    <w:rsid w:val="00F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AB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Саратовское УФАС России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to64-sologubova</dc:creator>
  <cp:lastModifiedBy>to64-sologubova</cp:lastModifiedBy>
  <cp:revision>2</cp:revision>
  <dcterms:created xsi:type="dcterms:W3CDTF">2018-03-26T09:41:00Z</dcterms:created>
  <dcterms:modified xsi:type="dcterms:W3CDTF">2018-03-26T09:41:00Z</dcterms:modified>
</cp:coreProperties>
</file>