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6C4C69" w:rsidRDefault="00CA7211" w:rsidP="00611C55">
      <w:pPr>
        <w:pStyle w:val="3"/>
        <w:shd w:val="clear" w:color="auto" w:fill="auto"/>
        <w:spacing w:after="0" w:line="240" w:lineRule="auto"/>
        <w:jc w:val="center"/>
        <w:rPr>
          <w:rStyle w:val="1"/>
          <w:color w:val="000000" w:themeColor="text1"/>
          <w:sz w:val="26"/>
          <w:szCs w:val="26"/>
        </w:rPr>
      </w:pPr>
      <w:r w:rsidRPr="006C4C69">
        <w:rPr>
          <w:rStyle w:val="1"/>
          <w:color w:val="000000" w:themeColor="text1"/>
          <w:sz w:val="26"/>
          <w:szCs w:val="26"/>
        </w:rPr>
        <w:t xml:space="preserve">ПРОТОКОЛ № </w:t>
      </w:r>
      <w:r w:rsidR="001802D6">
        <w:rPr>
          <w:rStyle w:val="1"/>
          <w:color w:val="000000" w:themeColor="text1"/>
          <w:sz w:val="26"/>
          <w:szCs w:val="26"/>
        </w:rPr>
        <w:t>5</w:t>
      </w:r>
    </w:p>
    <w:p w:rsidR="009C2FCF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заседания Общественного совета при Саратовском УФАС России</w:t>
      </w:r>
      <w:r w:rsidR="00EB7D3A" w:rsidRPr="00611C55">
        <w:rPr>
          <w:rStyle w:val="1"/>
          <w:sz w:val="26"/>
          <w:szCs w:val="26"/>
        </w:rPr>
        <w:t xml:space="preserve"> и Экспертного совета в топливно-энергетическом комплексе и жилищно - коммунальном хозяйстве при Саратовском УФАС России </w:t>
      </w:r>
    </w:p>
    <w:p w:rsidR="00390586" w:rsidRPr="00611C55" w:rsidRDefault="00390586" w:rsidP="00611C5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</w:p>
    <w:p w:rsidR="00390586" w:rsidRPr="00611C55" w:rsidRDefault="00390586" w:rsidP="00611C55">
      <w:pPr>
        <w:pStyle w:val="3"/>
        <w:spacing w:after="0" w:line="240" w:lineRule="auto"/>
        <w:jc w:val="center"/>
        <w:rPr>
          <w:sz w:val="26"/>
          <w:szCs w:val="26"/>
        </w:rPr>
      </w:pPr>
    </w:p>
    <w:p w:rsidR="005B3F61" w:rsidRPr="00611C55" w:rsidRDefault="001802D6" w:rsidP="00611C55">
      <w:pPr>
        <w:pStyle w:val="3"/>
        <w:shd w:val="clear" w:color="auto" w:fill="auto"/>
        <w:tabs>
          <w:tab w:val="center" w:pos="7989"/>
          <w:tab w:val="right" w:pos="8954"/>
        </w:tabs>
        <w:spacing w:after="0" w:line="240" w:lineRule="auto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8 декабря 2023</w:t>
      </w:r>
      <w:r w:rsidR="00CA7211" w:rsidRPr="00611C55">
        <w:rPr>
          <w:rStyle w:val="1"/>
          <w:sz w:val="26"/>
          <w:szCs w:val="26"/>
        </w:rPr>
        <w:t xml:space="preserve"> года (11:00)</w:t>
      </w:r>
      <w:r w:rsidR="00F8661F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ab/>
      </w:r>
      <w:r w:rsidR="009C2FCF" w:rsidRPr="00611C55">
        <w:rPr>
          <w:rStyle w:val="1"/>
          <w:sz w:val="26"/>
          <w:szCs w:val="26"/>
        </w:rPr>
        <w:t xml:space="preserve">              </w:t>
      </w:r>
      <w:r w:rsidR="006C5000" w:rsidRPr="00611C55">
        <w:rPr>
          <w:rStyle w:val="1"/>
          <w:sz w:val="26"/>
          <w:szCs w:val="26"/>
        </w:rPr>
        <w:t xml:space="preserve">    </w:t>
      </w:r>
      <w:r w:rsidR="00CA7211" w:rsidRPr="00611C55">
        <w:rPr>
          <w:rStyle w:val="1"/>
          <w:sz w:val="26"/>
          <w:szCs w:val="26"/>
        </w:rPr>
        <w:t>г.</w:t>
      </w:r>
      <w:r w:rsidR="00CA7211" w:rsidRPr="00611C55">
        <w:rPr>
          <w:rStyle w:val="1"/>
          <w:sz w:val="26"/>
          <w:szCs w:val="26"/>
        </w:rPr>
        <w:tab/>
      </w:r>
      <w:r w:rsidR="006C5000" w:rsidRPr="00611C55">
        <w:rPr>
          <w:rStyle w:val="1"/>
          <w:sz w:val="26"/>
          <w:szCs w:val="26"/>
        </w:rPr>
        <w:t xml:space="preserve"> </w:t>
      </w:r>
      <w:r w:rsidR="00CA7211" w:rsidRPr="00611C55">
        <w:rPr>
          <w:rStyle w:val="1"/>
          <w:sz w:val="26"/>
          <w:szCs w:val="26"/>
        </w:rPr>
        <w:t>Саратов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5B3F61" w:rsidRPr="00611C55" w:rsidRDefault="00390586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Присутствовали</w:t>
      </w:r>
      <w:r w:rsidR="00CA7211" w:rsidRPr="00611C55">
        <w:rPr>
          <w:rStyle w:val="1"/>
          <w:sz w:val="26"/>
          <w:szCs w:val="26"/>
        </w:rPr>
        <w:t>:</w:t>
      </w:r>
    </w:p>
    <w:p w:rsidR="00611C55" w:rsidRDefault="00611C55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3B41C2" w:rsidRDefault="003B41C2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Председатель Экспертного совета в топливно-энергетическом комплексе и жилищно-коммунальном хозяйстве при Саратовском УФАС России – руководитель Саратовского УФАС России Е.Г.</w:t>
      </w:r>
      <w:r>
        <w:rPr>
          <w:rStyle w:val="1"/>
          <w:sz w:val="26"/>
          <w:szCs w:val="26"/>
        </w:rPr>
        <w:t xml:space="preserve"> Рысева</w:t>
      </w:r>
    </w:p>
    <w:p w:rsidR="00BA4E53" w:rsidRPr="00611C55" w:rsidRDefault="00BA4E53" w:rsidP="00611C55">
      <w:pPr>
        <w:pStyle w:val="3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Председатель Общественного совета </w:t>
      </w:r>
      <w:r w:rsidRPr="00611C55">
        <w:rPr>
          <w:rStyle w:val="1"/>
          <w:sz w:val="26"/>
          <w:szCs w:val="26"/>
        </w:rPr>
        <w:t>при Саратовском УФАС России</w:t>
      </w:r>
      <w:r>
        <w:rPr>
          <w:rStyle w:val="1"/>
          <w:sz w:val="26"/>
          <w:szCs w:val="26"/>
        </w:rPr>
        <w:t xml:space="preserve"> Н.В. Панферова</w:t>
      </w:r>
    </w:p>
    <w:p w:rsidR="00741807" w:rsidRDefault="00A2248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совета: </w:t>
      </w:r>
      <w:r w:rsidR="00BA4E53">
        <w:rPr>
          <w:rStyle w:val="1"/>
          <w:sz w:val="26"/>
          <w:szCs w:val="26"/>
        </w:rPr>
        <w:t>Антонов В.Ю.,</w:t>
      </w:r>
      <w:r w:rsidRPr="00A2248E">
        <w:rPr>
          <w:rStyle w:val="1"/>
          <w:sz w:val="26"/>
          <w:szCs w:val="26"/>
        </w:rPr>
        <w:t xml:space="preserve"> </w:t>
      </w:r>
      <w:proofErr w:type="spellStart"/>
      <w:r w:rsidR="0091379A">
        <w:rPr>
          <w:rStyle w:val="1"/>
          <w:sz w:val="26"/>
          <w:szCs w:val="26"/>
        </w:rPr>
        <w:t>Долинина</w:t>
      </w:r>
      <w:proofErr w:type="spellEnd"/>
      <w:r w:rsidR="0091379A">
        <w:rPr>
          <w:rStyle w:val="1"/>
          <w:sz w:val="26"/>
          <w:szCs w:val="26"/>
        </w:rPr>
        <w:t xml:space="preserve"> О.Н</w:t>
      </w:r>
      <w:r w:rsidR="00BA4E53">
        <w:rPr>
          <w:rStyle w:val="1"/>
          <w:sz w:val="26"/>
          <w:szCs w:val="26"/>
        </w:rPr>
        <w:t>.,</w:t>
      </w:r>
      <w:r w:rsidR="005B6774">
        <w:rPr>
          <w:rStyle w:val="1"/>
          <w:sz w:val="26"/>
          <w:szCs w:val="26"/>
        </w:rPr>
        <w:t xml:space="preserve"> Замятин С.В</w:t>
      </w:r>
      <w:r w:rsidR="00BA4E53">
        <w:rPr>
          <w:rStyle w:val="1"/>
          <w:sz w:val="26"/>
          <w:szCs w:val="26"/>
        </w:rPr>
        <w:t>.,</w:t>
      </w:r>
      <w:r w:rsidRPr="00A2248E">
        <w:rPr>
          <w:rStyle w:val="1"/>
          <w:sz w:val="26"/>
          <w:szCs w:val="26"/>
        </w:rPr>
        <w:t xml:space="preserve"> </w:t>
      </w:r>
      <w:r w:rsidR="001802D6">
        <w:rPr>
          <w:rStyle w:val="1"/>
          <w:sz w:val="26"/>
          <w:szCs w:val="26"/>
        </w:rPr>
        <w:t>Коровин В.В., Романова Н.В., Солопов П.А.</w:t>
      </w:r>
    </w:p>
    <w:p w:rsidR="006C4C69" w:rsidRDefault="00A2248E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>Члены Экспертного совета</w:t>
      </w:r>
      <w:r w:rsidR="00D34038" w:rsidRPr="00611C55">
        <w:rPr>
          <w:sz w:val="26"/>
          <w:szCs w:val="26"/>
        </w:rPr>
        <w:t>:</w:t>
      </w:r>
      <w:r w:rsidR="006B46DD">
        <w:rPr>
          <w:sz w:val="26"/>
          <w:szCs w:val="26"/>
        </w:rPr>
        <w:t xml:space="preserve"> </w:t>
      </w:r>
      <w:proofErr w:type="spellStart"/>
      <w:r w:rsidR="00BA4E53">
        <w:rPr>
          <w:rStyle w:val="1"/>
          <w:sz w:val="26"/>
          <w:szCs w:val="26"/>
        </w:rPr>
        <w:t>Ворогушин</w:t>
      </w:r>
      <w:proofErr w:type="spellEnd"/>
      <w:r w:rsidR="00BA4E53">
        <w:rPr>
          <w:rStyle w:val="1"/>
          <w:sz w:val="26"/>
          <w:szCs w:val="26"/>
        </w:rPr>
        <w:t xml:space="preserve"> О.В.,</w:t>
      </w:r>
      <w:r w:rsidR="001802D6">
        <w:rPr>
          <w:rStyle w:val="1"/>
          <w:sz w:val="26"/>
          <w:szCs w:val="26"/>
        </w:rPr>
        <w:t xml:space="preserve"> Журавель В.Ю., </w:t>
      </w:r>
      <w:proofErr w:type="spellStart"/>
      <w:r w:rsidR="001802D6">
        <w:rPr>
          <w:rStyle w:val="1"/>
          <w:sz w:val="26"/>
          <w:szCs w:val="26"/>
        </w:rPr>
        <w:t>Кашаев</w:t>
      </w:r>
      <w:proofErr w:type="spellEnd"/>
      <w:r w:rsidR="001802D6">
        <w:rPr>
          <w:rStyle w:val="1"/>
          <w:sz w:val="26"/>
          <w:szCs w:val="26"/>
        </w:rPr>
        <w:t xml:space="preserve"> Д.В., Козлов А.Ю., Мельник Р.О., Мышев А.Н., Суркова М.А. (Пащенко Д.Ю.), Соловых М.А.,</w:t>
      </w:r>
      <w:r w:rsidR="00BA4E53">
        <w:rPr>
          <w:rStyle w:val="1"/>
          <w:sz w:val="26"/>
          <w:szCs w:val="26"/>
        </w:rPr>
        <w:t xml:space="preserve"> </w:t>
      </w:r>
      <w:proofErr w:type="spellStart"/>
      <w:r w:rsidR="00BA4E53">
        <w:rPr>
          <w:rStyle w:val="1"/>
          <w:sz w:val="26"/>
          <w:szCs w:val="26"/>
        </w:rPr>
        <w:t>Белогорская</w:t>
      </w:r>
      <w:proofErr w:type="spellEnd"/>
      <w:r w:rsidR="00BA4E53">
        <w:rPr>
          <w:rStyle w:val="1"/>
          <w:sz w:val="26"/>
          <w:szCs w:val="26"/>
        </w:rPr>
        <w:t xml:space="preserve"> А.С. (Федина В.И.)</w:t>
      </w:r>
      <w:r w:rsidR="00E43D09" w:rsidRPr="00A2248E">
        <w:rPr>
          <w:rStyle w:val="1"/>
          <w:sz w:val="26"/>
          <w:szCs w:val="26"/>
        </w:rPr>
        <w:t xml:space="preserve"> </w:t>
      </w:r>
    </w:p>
    <w:p w:rsidR="001802D6" w:rsidRDefault="001802D6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1802D6">
        <w:rPr>
          <w:rStyle w:val="1"/>
          <w:sz w:val="26"/>
          <w:szCs w:val="26"/>
        </w:rPr>
        <w:t xml:space="preserve">Приглашенные лица: Власов А.А., </w:t>
      </w:r>
      <w:proofErr w:type="spellStart"/>
      <w:r w:rsidRPr="001802D6">
        <w:rPr>
          <w:rStyle w:val="1"/>
          <w:sz w:val="26"/>
          <w:szCs w:val="26"/>
        </w:rPr>
        <w:t>Стефюк</w:t>
      </w:r>
      <w:proofErr w:type="spellEnd"/>
      <w:r w:rsidRPr="001802D6">
        <w:rPr>
          <w:rStyle w:val="1"/>
          <w:sz w:val="26"/>
          <w:szCs w:val="26"/>
        </w:rPr>
        <w:t xml:space="preserve"> Ю.В.</w:t>
      </w:r>
    </w:p>
    <w:p w:rsidR="00BA4E53" w:rsidRDefault="00BA4E53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При участии Ассоциации антимонопольных экспертов</w:t>
      </w:r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  <w:r w:rsidRPr="00611C55">
        <w:rPr>
          <w:rStyle w:val="1"/>
          <w:sz w:val="26"/>
          <w:szCs w:val="26"/>
        </w:rPr>
        <w:t>Ответственный секретарь Общественного совета - заместитель руководителя Саратов</w:t>
      </w:r>
      <w:r w:rsidR="00BA4E53">
        <w:rPr>
          <w:rStyle w:val="1"/>
          <w:sz w:val="26"/>
          <w:szCs w:val="26"/>
        </w:rPr>
        <w:t>ского УФАС России О.А. Лобанова</w:t>
      </w:r>
      <w:bookmarkStart w:id="0" w:name="_GoBack"/>
      <w:bookmarkEnd w:id="0"/>
    </w:p>
    <w:p w:rsidR="00D34038" w:rsidRPr="00611C55" w:rsidRDefault="00D34038" w:rsidP="00611C55">
      <w:pPr>
        <w:pStyle w:val="3"/>
        <w:shd w:val="clear" w:color="auto" w:fill="auto"/>
        <w:spacing w:after="0" w:line="240" w:lineRule="auto"/>
        <w:jc w:val="both"/>
        <w:rPr>
          <w:rStyle w:val="1"/>
          <w:sz w:val="26"/>
          <w:szCs w:val="26"/>
        </w:rPr>
      </w:pPr>
    </w:p>
    <w:p w:rsidR="00FC5860" w:rsidRDefault="001802D6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П</w:t>
      </w:r>
      <w:r w:rsidR="00D34038" w:rsidRPr="00611C55">
        <w:rPr>
          <w:rStyle w:val="1"/>
          <w:sz w:val="26"/>
          <w:szCs w:val="26"/>
        </w:rPr>
        <w:t xml:space="preserve">редседатель Экспертного совета </w:t>
      </w:r>
      <w:r w:rsidR="00A2248E">
        <w:rPr>
          <w:rStyle w:val="1"/>
          <w:sz w:val="26"/>
          <w:szCs w:val="26"/>
        </w:rPr>
        <w:t>Е.Г.</w:t>
      </w:r>
      <w:r w:rsidR="00D34038" w:rsidRPr="00611C55">
        <w:rPr>
          <w:rStyle w:val="1"/>
          <w:sz w:val="26"/>
          <w:szCs w:val="26"/>
        </w:rPr>
        <w:t xml:space="preserve"> Рысева </w:t>
      </w:r>
      <w:r w:rsidR="00776ADF">
        <w:rPr>
          <w:rStyle w:val="1"/>
          <w:sz w:val="26"/>
          <w:szCs w:val="26"/>
        </w:rPr>
        <w:t>обратил</w:t>
      </w:r>
      <w:r w:rsidR="00764EB4">
        <w:rPr>
          <w:rStyle w:val="1"/>
          <w:sz w:val="26"/>
          <w:szCs w:val="26"/>
        </w:rPr>
        <w:t>а</w:t>
      </w:r>
      <w:r w:rsidR="00776ADF">
        <w:rPr>
          <w:rStyle w:val="1"/>
          <w:sz w:val="26"/>
          <w:szCs w:val="26"/>
        </w:rPr>
        <w:t>сь</w:t>
      </w:r>
      <w:r w:rsidR="00D34038" w:rsidRPr="00611C55">
        <w:rPr>
          <w:rStyle w:val="1"/>
          <w:sz w:val="26"/>
          <w:szCs w:val="26"/>
        </w:rPr>
        <w:t xml:space="preserve"> с приветственным словом и огласил</w:t>
      </w:r>
      <w:r w:rsidR="00764EB4">
        <w:rPr>
          <w:rStyle w:val="1"/>
          <w:sz w:val="26"/>
          <w:szCs w:val="26"/>
        </w:rPr>
        <w:t>а</w:t>
      </w:r>
      <w:r w:rsidR="00D34038" w:rsidRPr="00611C55">
        <w:rPr>
          <w:rStyle w:val="1"/>
          <w:sz w:val="26"/>
          <w:szCs w:val="26"/>
        </w:rPr>
        <w:t xml:space="preserve"> повестку совместного заседания Советов.</w:t>
      </w:r>
    </w:p>
    <w:p w:rsidR="00043242" w:rsidRDefault="00043242" w:rsidP="00611C55">
      <w:pPr>
        <w:pStyle w:val="3"/>
        <w:spacing w:after="0" w:line="240" w:lineRule="auto"/>
        <w:jc w:val="both"/>
        <w:rPr>
          <w:rStyle w:val="1"/>
          <w:sz w:val="26"/>
          <w:szCs w:val="26"/>
        </w:rPr>
      </w:pPr>
    </w:p>
    <w:p w:rsidR="003B41C2" w:rsidRPr="003B41C2" w:rsidRDefault="00764EB4" w:rsidP="003B41C2">
      <w:pPr>
        <w:pStyle w:val="3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Актуальные вопросы в сфере ЖКХ</w:t>
      </w: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Докладчик: </w:t>
      </w:r>
      <w:r w:rsidR="00764EB4">
        <w:rPr>
          <w:sz w:val="26"/>
          <w:szCs w:val="26"/>
        </w:rPr>
        <w:t>А.Н. Мышев, заместитель министра строительства и жилищно-коммунального хозяйства Саратовской области</w:t>
      </w: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:rsidR="003F23AE" w:rsidRDefault="003F23AE" w:rsidP="003F23AE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  <w:r w:rsidRPr="00611C55">
        <w:rPr>
          <w:sz w:val="26"/>
          <w:szCs w:val="26"/>
        </w:rPr>
        <w:t>Принять к сведению информацию</w:t>
      </w:r>
      <w:r>
        <w:rPr>
          <w:sz w:val="26"/>
          <w:szCs w:val="26"/>
        </w:rPr>
        <w:t>.</w:t>
      </w:r>
    </w:p>
    <w:p w:rsidR="003F23AE" w:rsidRDefault="003F23AE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</w:rPr>
      </w:pPr>
    </w:p>
    <w:p w:rsidR="002F56E4" w:rsidRPr="00611C55" w:rsidRDefault="003B41C2" w:rsidP="00611C55">
      <w:pPr>
        <w:pStyle w:val="3"/>
        <w:pBdr>
          <w:bottom w:val="single" w:sz="12" w:space="1" w:color="auto"/>
        </w:pBd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lang w:val="en-US"/>
        </w:rPr>
        <w:t>II</w:t>
      </w:r>
      <w:r w:rsidR="002F56E4">
        <w:rPr>
          <w:sz w:val="26"/>
          <w:szCs w:val="26"/>
        </w:rPr>
        <w:t>.</w:t>
      </w:r>
      <w:r w:rsidR="002F56E4" w:rsidRPr="00611C55">
        <w:rPr>
          <w:sz w:val="26"/>
          <w:szCs w:val="26"/>
        </w:rPr>
        <w:t xml:space="preserve"> </w:t>
      </w:r>
      <w:r w:rsidR="00764EB4">
        <w:rPr>
          <w:sz w:val="26"/>
          <w:szCs w:val="26"/>
        </w:rPr>
        <w:t>Основные направления деятельности Государственной жилищной инспекции по Саратовской области по надзору за надлежащим предоставлением коммунальных услуг по холодному и горячему водоснабжению</w:t>
      </w:r>
    </w:p>
    <w:p w:rsidR="00ED328D" w:rsidRDefault="00ED328D" w:rsidP="00ED328D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32472" w:rsidRPr="00611C55" w:rsidRDefault="00810F54" w:rsidP="00ED328D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3B41C2">
        <w:rPr>
          <w:sz w:val="26"/>
          <w:szCs w:val="26"/>
        </w:rPr>
        <w:t xml:space="preserve">: </w:t>
      </w:r>
      <w:r w:rsidR="00764EB4">
        <w:rPr>
          <w:sz w:val="26"/>
          <w:szCs w:val="26"/>
        </w:rPr>
        <w:t>А.А. Власов, заместитель начальника инспекционного отдела по муниципальным районам Саратовской области Государственной жилищной инспекции Саратовской области</w:t>
      </w:r>
    </w:p>
    <w:p w:rsid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2F56E4" w:rsidRPr="00611C55" w:rsidRDefault="005D0ADA" w:rsidP="003B41C2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 xml:space="preserve">Решили: </w:t>
      </w:r>
      <w:r w:rsidR="003B41C2">
        <w:rPr>
          <w:sz w:val="26"/>
          <w:szCs w:val="26"/>
        </w:rPr>
        <w:t>П</w:t>
      </w:r>
      <w:r w:rsidRPr="00611C55">
        <w:rPr>
          <w:sz w:val="26"/>
          <w:szCs w:val="26"/>
        </w:rPr>
        <w:t>ринять к сведению</w:t>
      </w:r>
      <w:r w:rsidR="003B41C2">
        <w:rPr>
          <w:sz w:val="26"/>
          <w:szCs w:val="26"/>
        </w:rPr>
        <w:t xml:space="preserve"> информацию.</w:t>
      </w:r>
    </w:p>
    <w:p w:rsidR="003F23AE" w:rsidRDefault="003F23AE" w:rsidP="00764EB4">
      <w:pPr>
        <w:pStyle w:val="3"/>
        <w:pBdr>
          <w:bottom w:val="single" w:sz="12" w:space="1" w:color="auto"/>
        </w:pBdr>
        <w:spacing w:after="0" w:line="240" w:lineRule="auto"/>
        <w:jc w:val="both"/>
        <w:rPr>
          <w:sz w:val="26"/>
          <w:szCs w:val="26"/>
        </w:rPr>
      </w:pPr>
    </w:p>
    <w:p w:rsidR="003B41C2" w:rsidRPr="003B41C2" w:rsidRDefault="003B41C2" w:rsidP="003B41C2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</w:t>
      </w:r>
      <w:r w:rsidR="00764EB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II</w:t>
      </w: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. Проблемные вопросы</w:t>
      </w:r>
      <w:r w:rsidR="00764E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сфере водоснабжения</w:t>
      </w: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Докладчик: </w:t>
      </w:r>
      <w:r w:rsidR="00764E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О.В. </w:t>
      </w:r>
      <w:proofErr w:type="spellStart"/>
      <w:r w:rsidR="00764EB4">
        <w:rPr>
          <w:rFonts w:ascii="Times New Roman" w:eastAsia="Times New Roman" w:hAnsi="Times New Roman" w:cs="Times New Roman"/>
          <w:color w:val="auto"/>
          <w:sz w:val="26"/>
          <w:szCs w:val="26"/>
        </w:rPr>
        <w:t>Ворогушин</w:t>
      </w:r>
      <w:proofErr w:type="spellEnd"/>
      <w:r w:rsidR="00764EB4">
        <w:rPr>
          <w:rFonts w:ascii="Times New Roman" w:eastAsia="Times New Roman" w:hAnsi="Times New Roman" w:cs="Times New Roman"/>
          <w:color w:val="auto"/>
          <w:sz w:val="26"/>
          <w:szCs w:val="26"/>
        </w:rPr>
        <w:t>, заместитель председателя комитета по жилищно-коммунальному хозяйству, начальник управления коммунального хозяйства</w:t>
      </w: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Решили: Принять к сведению информацию.</w:t>
      </w:r>
    </w:p>
    <w:p w:rsidR="003B41C2" w:rsidRP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Pr="003B41C2" w:rsidRDefault="00764EB4" w:rsidP="003B41C2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IV</w:t>
      </w:r>
      <w:r w:rsidR="003B41C2"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Актуальные вопросы в сфере ЖКХ</w:t>
      </w:r>
    </w:p>
    <w:p w:rsid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Default="003B41C2" w:rsidP="003B41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Докладчик: </w:t>
      </w:r>
      <w:r w:rsidR="00764EB4">
        <w:rPr>
          <w:rFonts w:ascii="Times New Roman" w:eastAsia="Times New Roman" w:hAnsi="Times New Roman" w:cs="Times New Roman"/>
          <w:color w:val="auto"/>
          <w:sz w:val="26"/>
          <w:szCs w:val="26"/>
        </w:rPr>
        <w:t>С.Ж. Соловых, заведующий кафедрой гражданского права ФГБОУ ВО «СГЮА»</w:t>
      </w:r>
    </w:p>
    <w:p w:rsid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Решили: Принять к сведению информацию.</w:t>
      </w:r>
    </w:p>
    <w:p w:rsidR="00764EB4" w:rsidRDefault="00764EB4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64EB4" w:rsidRPr="003B41C2" w:rsidRDefault="00764EB4" w:rsidP="00764EB4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V</w:t>
      </w: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Проблемные вопросы в сфере водоснабжения</w:t>
      </w:r>
    </w:p>
    <w:p w:rsidR="00764EB4" w:rsidRDefault="00764EB4" w:rsidP="00764E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64EB4" w:rsidRDefault="00764EB4" w:rsidP="00764E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Докладчик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О.А. Лобанова, заместитель руководителя Саратовского УФАС России, И.И. Лазарев, начальник от дела контроля рынков Саратовского УФАС России </w:t>
      </w:r>
    </w:p>
    <w:p w:rsidR="00764EB4" w:rsidRDefault="00764EB4" w:rsidP="00764EB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64EB4" w:rsidRDefault="00764EB4" w:rsidP="00764EB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41C2">
        <w:rPr>
          <w:rFonts w:ascii="Times New Roman" w:eastAsia="Times New Roman" w:hAnsi="Times New Roman" w:cs="Times New Roman"/>
          <w:color w:val="auto"/>
          <w:sz w:val="26"/>
          <w:szCs w:val="26"/>
        </w:rPr>
        <w:t>Решили: Принять к сведению информацию.</w:t>
      </w:r>
    </w:p>
    <w:p w:rsidR="003B41C2" w:rsidRPr="003B41C2" w:rsidRDefault="003B41C2" w:rsidP="003B41C2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3CB1" w:rsidRPr="00F83CB1" w:rsidRDefault="00F83CB1" w:rsidP="00F83CB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83CB1">
        <w:rPr>
          <w:rFonts w:ascii="Times New Roman" w:hAnsi="Times New Roman" w:cs="Times New Roman"/>
          <w:sz w:val="26"/>
          <w:szCs w:val="26"/>
        </w:rPr>
        <w:t>Опубликовать указанный протокол на официальном сайте Саратовского УФАС России.</w:t>
      </w:r>
    </w:p>
    <w:p w:rsidR="00CF73DE" w:rsidRPr="00611C55" w:rsidRDefault="00CF73DE" w:rsidP="00F83CB1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D1B45" w:rsidRPr="00611C55" w:rsidRDefault="00F0237C" w:rsidP="00F0237C">
      <w:pPr>
        <w:pStyle w:val="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DD1B45" w:rsidRPr="00611C55">
        <w:rPr>
          <w:sz w:val="26"/>
          <w:szCs w:val="26"/>
        </w:rPr>
        <w:t xml:space="preserve">редседатель Общественного совета                         </w:t>
      </w:r>
      <w:r w:rsidR="003B41C2">
        <w:rPr>
          <w:sz w:val="26"/>
          <w:szCs w:val="26"/>
        </w:rPr>
        <w:t xml:space="preserve">            </w:t>
      </w:r>
      <w:r w:rsidR="00764EB4">
        <w:rPr>
          <w:sz w:val="26"/>
          <w:szCs w:val="26"/>
        </w:rPr>
        <w:t xml:space="preserve">               </w:t>
      </w:r>
      <w:r w:rsidR="003B41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764EB4">
        <w:rPr>
          <w:sz w:val="26"/>
          <w:szCs w:val="26"/>
        </w:rPr>
        <w:t>Н.В. Панферова</w:t>
      </w:r>
      <w:r>
        <w:rPr>
          <w:sz w:val="26"/>
          <w:szCs w:val="26"/>
        </w:rPr>
        <w:t xml:space="preserve">    </w:t>
      </w:r>
    </w:p>
    <w:p w:rsidR="00DB2B9D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DB2B9D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</w:pPr>
      <w:r w:rsidRPr="00611C55">
        <w:rPr>
          <w:sz w:val="26"/>
          <w:szCs w:val="26"/>
        </w:rPr>
        <w:t>Председатель Экспертного совета                                                                      Е.Г. Рысева</w:t>
      </w:r>
    </w:p>
    <w:p w:rsidR="00DD1B45" w:rsidRDefault="00DD1B4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611C55" w:rsidRPr="00611C55" w:rsidRDefault="00611C55" w:rsidP="00611C55">
      <w:pPr>
        <w:pStyle w:val="3"/>
        <w:spacing w:after="0" w:line="240" w:lineRule="auto"/>
        <w:jc w:val="both"/>
        <w:rPr>
          <w:sz w:val="26"/>
          <w:szCs w:val="26"/>
        </w:rPr>
      </w:pPr>
    </w:p>
    <w:p w:rsidR="00B10A5E" w:rsidRPr="00611C55" w:rsidRDefault="00DB2B9D" w:rsidP="00611C55">
      <w:pPr>
        <w:pStyle w:val="3"/>
        <w:spacing w:after="0" w:line="240" w:lineRule="auto"/>
        <w:jc w:val="both"/>
        <w:rPr>
          <w:sz w:val="26"/>
          <w:szCs w:val="26"/>
        </w:rPr>
        <w:sectPr w:rsidR="00B10A5E" w:rsidRPr="00611C55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611C55">
        <w:rPr>
          <w:sz w:val="26"/>
          <w:szCs w:val="26"/>
        </w:rPr>
        <w:t>Ответственный секретарь Общественного с</w:t>
      </w:r>
      <w:r w:rsidR="00B10A5E" w:rsidRPr="00611C55">
        <w:rPr>
          <w:sz w:val="26"/>
          <w:szCs w:val="26"/>
        </w:rPr>
        <w:t xml:space="preserve">овета </w:t>
      </w:r>
      <w:r w:rsidRPr="00611C55">
        <w:rPr>
          <w:sz w:val="26"/>
          <w:szCs w:val="26"/>
        </w:rPr>
        <w:t xml:space="preserve">                                      </w:t>
      </w:r>
      <w:r w:rsidR="00B10A5E" w:rsidRPr="00611C55">
        <w:rPr>
          <w:sz w:val="26"/>
          <w:szCs w:val="26"/>
        </w:rPr>
        <w:t>О.А. Лобанова</w:t>
      </w:r>
    </w:p>
    <w:p w:rsidR="005B3F61" w:rsidRPr="009C2FCF" w:rsidRDefault="005B3F61" w:rsidP="00611C55">
      <w:pPr>
        <w:jc w:val="both"/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 w:rsidP="00611C55">
      <w:pPr>
        <w:framePr w:h="542" w:wrap="notBeside" w:vAnchor="text" w:hAnchor="text" w:xAlign="right" w:y="1"/>
        <w:jc w:val="both"/>
        <w:rPr>
          <w:sz w:val="2"/>
          <w:szCs w:val="2"/>
        </w:rPr>
      </w:pPr>
    </w:p>
    <w:p w:rsidR="005B3F61" w:rsidRDefault="005B3F61" w:rsidP="00611C55">
      <w:pPr>
        <w:pStyle w:val="3"/>
        <w:shd w:val="clear" w:color="auto" w:fill="auto"/>
        <w:spacing w:after="0" w:line="240" w:lineRule="auto"/>
        <w:jc w:val="both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78" w:rsidRDefault="003B0E78">
      <w:r>
        <w:separator/>
      </w:r>
    </w:p>
  </w:endnote>
  <w:endnote w:type="continuationSeparator" w:id="0">
    <w:p w:rsidR="003B0E78" w:rsidRDefault="003B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78" w:rsidRDefault="003B0E78"/>
  </w:footnote>
  <w:footnote w:type="continuationSeparator" w:id="0">
    <w:p w:rsidR="003B0E78" w:rsidRDefault="003B0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62"/>
    <w:multiLevelType w:val="hybridMultilevel"/>
    <w:tmpl w:val="D19E4E76"/>
    <w:lvl w:ilvl="0" w:tplc="154E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3340457"/>
    <w:multiLevelType w:val="hybridMultilevel"/>
    <w:tmpl w:val="A70E6888"/>
    <w:lvl w:ilvl="0" w:tplc="3E40A0B4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3491E"/>
    <w:multiLevelType w:val="hybridMultilevel"/>
    <w:tmpl w:val="46349426"/>
    <w:lvl w:ilvl="0" w:tplc="2082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F0D51"/>
    <w:multiLevelType w:val="hybridMultilevel"/>
    <w:tmpl w:val="C498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1001A"/>
    <w:multiLevelType w:val="hybridMultilevel"/>
    <w:tmpl w:val="9FEE1F3E"/>
    <w:lvl w:ilvl="0" w:tplc="5B1816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14791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D521E1"/>
    <w:multiLevelType w:val="multilevel"/>
    <w:tmpl w:val="EBBE5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4FC86697"/>
    <w:multiLevelType w:val="hybridMultilevel"/>
    <w:tmpl w:val="3856C6DC"/>
    <w:lvl w:ilvl="0" w:tplc="F0C094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B6382"/>
    <w:multiLevelType w:val="hybridMultilevel"/>
    <w:tmpl w:val="FBBE3558"/>
    <w:lvl w:ilvl="0" w:tplc="0902D3B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A09BA"/>
    <w:multiLevelType w:val="hybridMultilevel"/>
    <w:tmpl w:val="B47A2198"/>
    <w:lvl w:ilvl="0" w:tplc="CAF6B8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04872"/>
    <w:rsid w:val="00043242"/>
    <w:rsid w:val="00084DC6"/>
    <w:rsid w:val="000A1309"/>
    <w:rsid w:val="000F49E5"/>
    <w:rsid w:val="0010154F"/>
    <w:rsid w:val="00137D96"/>
    <w:rsid w:val="00174DB1"/>
    <w:rsid w:val="0017747E"/>
    <w:rsid w:val="001802D6"/>
    <w:rsid w:val="001F2299"/>
    <w:rsid w:val="0020166A"/>
    <w:rsid w:val="0021097F"/>
    <w:rsid w:val="002165DE"/>
    <w:rsid w:val="002168B4"/>
    <w:rsid w:val="00237704"/>
    <w:rsid w:val="00252083"/>
    <w:rsid w:val="0027742C"/>
    <w:rsid w:val="002B6E37"/>
    <w:rsid w:val="002D514A"/>
    <w:rsid w:val="002F56E4"/>
    <w:rsid w:val="003049A9"/>
    <w:rsid w:val="00353832"/>
    <w:rsid w:val="00390586"/>
    <w:rsid w:val="003B0E78"/>
    <w:rsid w:val="003B41C2"/>
    <w:rsid w:val="003C6407"/>
    <w:rsid w:val="003F23AE"/>
    <w:rsid w:val="003F758F"/>
    <w:rsid w:val="00434751"/>
    <w:rsid w:val="004379F1"/>
    <w:rsid w:val="004609ED"/>
    <w:rsid w:val="004E7CD1"/>
    <w:rsid w:val="004F5081"/>
    <w:rsid w:val="0054355D"/>
    <w:rsid w:val="00586F57"/>
    <w:rsid w:val="005907E5"/>
    <w:rsid w:val="005A394D"/>
    <w:rsid w:val="005A729D"/>
    <w:rsid w:val="005B3F61"/>
    <w:rsid w:val="005B6774"/>
    <w:rsid w:val="005D0ADA"/>
    <w:rsid w:val="00611046"/>
    <w:rsid w:val="00611C55"/>
    <w:rsid w:val="006A4DBC"/>
    <w:rsid w:val="006B46DD"/>
    <w:rsid w:val="006C0234"/>
    <w:rsid w:val="006C4C69"/>
    <w:rsid w:val="006C5000"/>
    <w:rsid w:val="00707ADA"/>
    <w:rsid w:val="00721AB8"/>
    <w:rsid w:val="00741807"/>
    <w:rsid w:val="00764EB4"/>
    <w:rsid w:val="00776ADF"/>
    <w:rsid w:val="007904F8"/>
    <w:rsid w:val="00802D40"/>
    <w:rsid w:val="00810F54"/>
    <w:rsid w:val="0081734A"/>
    <w:rsid w:val="00884B13"/>
    <w:rsid w:val="008B77B0"/>
    <w:rsid w:val="008C2D4E"/>
    <w:rsid w:val="0091379A"/>
    <w:rsid w:val="00965CA9"/>
    <w:rsid w:val="00967CCE"/>
    <w:rsid w:val="009A4F4D"/>
    <w:rsid w:val="009C04A6"/>
    <w:rsid w:val="009C1216"/>
    <w:rsid w:val="009C2FCF"/>
    <w:rsid w:val="009E1D85"/>
    <w:rsid w:val="009E6D68"/>
    <w:rsid w:val="009F61F6"/>
    <w:rsid w:val="00A049E8"/>
    <w:rsid w:val="00A2248E"/>
    <w:rsid w:val="00A33227"/>
    <w:rsid w:val="00A968D2"/>
    <w:rsid w:val="00AC2817"/>
    <w:rsid w:val="00AE1008"/>
    <w:rsid w:val="00AE3190"/>
    <w:rsid w:val="00AE3C94"/>
    <w:rsid w:val="00B10A5E"/>
    <w:rsid w:val="00B16A01"/>
    <w:rsid w:val="00B17505"/>
    <w:rsid w:val="00B27981"/>
    <w:rsid w:val="00B32472"/>
    <w:rsid w:val="00B732D8"/>
    <w:rsid w:val="00BA2205"/>
    <w:rsid w:val="00BA4E53"/>
    <w:rsid w:val="00C15C72"/>
    <w:rsid w:val="00C426D1"/>
    <w:rsid w:val="00C86A5A"/>
    <w:rsid w:val="00CA7211"/>
    <w:rsid w:val="00CD7193"/>
    <w:rsid w:val="00CE787A"/>
    <w:rsid w:val="00CF73DE"/>
    <w:rsid w:val="00D174CD"/>
    <w:rsid w:val="00D34038"/>
    <w:rsid w:val="00D63085"/>
    <w:rsid w:val="00D70E54"/>
    <w:rsid w:val="00D876B4"/>
    <w:rsid w:val="00DB2B9D"/>
    <w:rsid w:val="00DD1B45"/>
    <w:rsid w:val="00DE19F8"/>
    <w:rsid w:val="00E04408"/>
    <w:rsid w:val="00E14454"/>
    <w:rsid w:val="00E37699"/>
    <w:rsid w:val="00E43D09"/>
    <w:rsid w:val="00E50FB9"/>
    <w:rsid w:val="00E60D67"/>
    <w:rsid w:val="00E637BA"/>
    <w:rsid w:val="00E94482"/>
    <w:rsid w:val="00EB7D3A"/>
    <w:rsid w:val="00EC6C45"/>
    <w:rsid w:val="00ED328D"/>
    <w:rsid w:val="00F0237C"/>
    <w:rsid w:val="00F1307B"/>
    <w:rsid w:val="00F14D0F"/>
    <w:rsid w:val="00F40217"/>
    <w:rsid w:val="00F71E81"/>
    <w:rsid w:val="00F83CB1"/>
    <w:rsid w:val="00F8661F"/>
    <w:rsid w:val="00F9568A"/>
    <w:rsid w:val="00FA517E"/>
    <w:rsid w:val="00FB6710"/>
    <w:rsid w:val="00FB78B8"/>
    <w:rsid w:val="00FC5860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3341-8CE4-4FDA-BBA9-7F7888D0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  <w:style w:type="paragraph" w:styleId="aa">
    <w:name w:val="List Paragraph"/>
    <w:basedOn w:val="a"/>
    <w:uiPriority w:val="34"/>
    <w:qFormat/>
    <w:rsid w:val="00DD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Брагина Людмила Юрьевна</cp:lastModifiedBy>
  <cp:revision>7</cp:revision>
  <cp:lastPrinted>2024-01-16T06:40:00Z</cp:lastPrinted>
  <dcterms:created xsi:type="dcterms:W3CDTF">2023-07-05T06:14:00Z</dcterms:created>
  <dcterms:modified xsi:type="dcterms:W3CDTF">2024-01-18T12:14:00Z</dcterms:modified>
</cp:coreProperties>
</file>