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30" w:rsidRPr="00CF1030" w:rsidRDefault="00CF1030" w:rsidP="00CF1030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 xml:space="preserve">Управление Федеральной антимонопольной службы по Саратовской области </w:t>
      </w:r>
    </w:p>
    <w:p w:rsidR="00CF1030" w:rsidRPr="00CF1030" w:rsidRDefault="00CF1030" w:rsidP="00CF1030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Объявляет конкурс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по формированию кадрового резерва на замещение вакантных должностей государственной гражданской службы Саратовского УФАС России: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Ведущая группа должностей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 xml:space="preserve"> категории «руководители»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•</w:t>
      </w:r>
      <w:r w:rsidRPr="00CF1030">
        <w:rPr>
          <w:rFonts w:ascii="Times New Roman" w:eastAsia="Calibri" w:hAnsi="Times New Roman" w:cs="Times New Roman"/>
        </w:rPr>
        <w:tab/>
        <w:t>Наличие высшего образования.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•</w:t>
      </w:r>
      <w:r w:rsidRPr="00CF1030">
        <w:rPr>
          <w:rFonts w:ascii="Times New Roman" w:eastAsia="Calibri" w:hAnsi="Times New Roman" w:cs="Times New Roman"/>
        </w:rPr>
        <w:tab/>
        <w:t>Без предъявления требования к стажу.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CF1030">
        <w:rPr>
          <w:rFonts w:ascii="Times New Roman" w:eastAsia="Calibri" w:hAnsi="Times New Roman" w:cs="Times New Roman"/>
        </w:rPr>
        <w:t>•</w:t>
      </w:r>
      <w:r w:rsidRPr="00CF1030">
        <w:rPr>
          <w:rFonts w:ascii="Times New Roman" w:eastAsia="Calibri" w:hAnsi="Times New Roman" w:cs="Times New Roman"/>
        </w:rPr>
        <w:tab/>
        <w:t>Наличие 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</w:t>
      </w:r>
      <w:proofErr w:type="gramEnd"/>
      <w:r w:rsidRPr="00CF1030">
        <w:rPr>
          <w:rFonts w:ascii="Times New Roman" w:eastAsia="Calibri" w:hAnsi="Times New Roman" w:cs="Times New Roman"/>
        </w:rPr>
        <w:t xml:space="preserve"> обеспечения, возможностей и особенностей </w:t>
      </w:r>
      <w:proofErr w:type="gramStart"/>
      <w:r w:rsidRPr="00CF1030">
        <w:rPr>
          <w:rFonts w:ascii="Times New Roman" w:eastAsia="Calibri" w:hAnsi="Times New Roman" w:cs="Times New Roman"/>
        </w:rPr>
        <w:t>применения</w:t>
      </w:r>
      <w:proofErr w:type="gramEnd"/>
      <w:r w:rsidRPr="00CF1030">
        <w:rPr>
          <w:rFonts w:ascii="Times New Roman" w:eastAsia="Calibri" w:hAnsi="Times New Roman" w:cs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CF1030">
        <w:rPr>
          <w:rFonts w:ascii="Times New Roman" w:eastAsia="Calibri" w:hAnsi="Times New Roman" w:cs="Times New Roman"/>
        </w:rPr>
        <w:t>•</w:t>
      </w:r>
      <w:r w:rsidRPr="00CF1030">
        <w:rPr>
          <w:rFonts w:ascii="Times New Roman" w:eastAsia="Calibri" w:hAnsi="Times New Roman" w:cs="Times New Roman"/>
        </w:rPr>
        <w:tab/>
        <w:t xml:space="preserve"> Наличие профессиональных навыков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</w:t>
      </w:r>
      <w:proofErr w:type="gramEnd"/>
      <w:r w:rsidRPr="00CF1030">
        <w:rPr>
          <w:rFonts w:ascii="Times New Roman" w:eastAsia="Calibri" w:hAnsi="Times New Roman" w:cs="Times New Roman"/>
        </w:rPr>
        <w:t xml:space="preserve"> </w:t>
      </w:r>
      <w:proofErr w:type="gramStart"/>
      <w:r w:rsidRPr="00CF1030">
        <w:rPr>
          <w:rFonts w:ascii="Times New Roman" w:eastAsia="Calibri" w:hAnsi="Times New Roman" w:cs="Times New Roman"/>
        </w:rPr>
        <w:t>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</w:t>
      </w:r>
      <w:proofErr w:type="gramEnd"/>
      <w:r w:rsidRPr="00CF1030">
        <w:rPr>
          <w:rFonts w:ascii="Times New Roman" w:eastAsia="Calibri" w:hAnsi="Times New Roman" w:cs="Times New Roman"/>
        </w:rPr>
        <w:t xml:space="preserve"> конфликтов.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Старшая группа должностей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категории «специалисты»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•</w:t>
      </w:r>
      <w:r w:rsidRPr="00CF1030">
        <w:rPr>
          <w:rFonts w:ascii="Times New Roman" w:eastAsia="Calibri" w:hAnsi="Times New Roman" w:cs="Times New Roman"/>
        </w:rPr>
        <w:tab/>
        <w:t xml:space="preserve">Наличие высшего образования.  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•</w:t>
      </w:r>
      <w:r w:rsidRPr="00CF1030">
        <w:rPr>
          <w:rFonts w:ascii="Times New Roman" w:eastAsia="Calibri" w:hAnsi="Times New Roman" w:cs="Times New Roman"/>
        </w:rPr>
        <w:tab/>
        <w:t xml:space="preserve"> Без предъявления требования к стажу.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•</w:t>
      </w:r>
      <w:r w:rsidRPr="00CF1030">
        <w:rPr>
          <w:rFonts w:ascii="Times New Roman" w:eastAsia="Calibri" w:hAnsi="Times New Roman" w:cs="Times New Roman"/>
        </w:rPr>
        <w:tab/>
        <w:t xml:space="preserve"> Наличие 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</w:r>
      <w:proofErr w:type="gramStart"/>
      <w:r w:rsidRPr="00CF1030">
        <w:rPr>
          <w:rFonts w:ascii="Times New Roman" w:eastAsia="Calibri" w:hAnsi="Times New Roman" w:cs="Times New Roman"/>
        </w:rPr>
        <w:t>применения</w:t>
      </w:r>
      <w:proofErr w:type="gramEnd"/>
      <w:r w:rsidRPr="00CF1030">
        <w:rPr>
          <w:rFonts w:ascii="Times New Roman" w:eastAsia="Calibri" w:hAnsi="Times New Roman" w:cs="Times New Roman"/>
        </w:rPr>
        <w:t xml:space="preserve"> современных информационно-коммуникационных технологий в государственных </w:t>
      </w:r>
      <w:proofErr w:type="gramStart"/>
      <w:r w:rsidRPr="00CF1030">
        <w:rPr>
          <w:rFonts w:ascii="Times New Roman" w:eastAsia="Calibri" w:hAnsi="Times New Roman" w:cs="Times New Roman"/>
        </w:rPr>
        <w:t>органах</w:t>
      </w:r>
      <w:proofErr w:type="gramEnd"/>
      <w:r w:rsidRPr="00CF1030">
        <w:rPr>
          <w:rFonts w:ascii="Times New Roman" w:eastAsia="Calibri" w:hAnsi="Times New Roman" w:cs="Times New Roman"/>
        </w:rPr>
        <w:t>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CF1030">
        <w:rPr>
          <w:rFonts w:ascii="Times New Roman" w:eastAsia="Calibri" w:hAnsi="Times New Roman" w:cs="Times New Roman"/>
        </w:rPr>
        <w:t>•</w:t>
      </w:r>
      <w:r w:rsidRPr="00CF1030">
        <w:rPr>
          <w:rFonts w:ascii="Times New Roman" w:eastAsia="Calibri" w:hAnsi="Times New Roman" w:cs="Times New Roman"/>
        </w:rPr>
        <w:tab/>
        <w:t xml:space="preserve"> 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</w:t>
      </w:r>
      <w:r w:rsidRPr="00CF1030">
        <w:rPr>
          <w:rFonts w:ascii="Times New Roman" w:eastAsia="Calibri" w:hAnsi="Times New Roman" w:cs="Times New Roman"/>
        </w:rPr>
        <w:lastRenderedPageBreak/>
        <w:t>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</w:t>
      </w:r>
      <w:proofErr w:type="gramEnd"/>
      <w:r w:rsidRPr="00CF1030">
        <w:rPr>
          <w:rFonts w:ascii="Times New Roman" w:eastAsia="Calibri" w:hAnsi="Times New Roman" w:cs="Times New Roman"/>
        </w:rPr>
        <w:t xml:space="preserve">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***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CF1030">
        <w:rPr>
          <w:rFonts w:ascii="Times New Roman" w:eastAsia="Calibri" w:hAnsi="Times New Roman" w:cs="Times New Roman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  <w:proofErr w:type="gramEnd"/>
      <w:r w:rsidRPr="00CF1030">
        <w:rPr>
          <w:rFonts w:ascii="Times New Roman" w:eastAsia="Calibri" w:hAnsi="Times New Roman" w:cs="Times New Roman"/>
        </w:rPr>
        <w:t xml:space="preserve"> Предельный возраст пребывания на гражданской службе – 65 лет.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№ 79-ФЗ «О государственной гражданской службе Российской Федерации».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1.</w:t>
      </w:r>
      <w:r w:rsidRPr="00CF1030">
        <w:rPr>
          <w:rFonts w:ascii="Times New Roman" w:eastAsia="Calibri" w:hAnsi="Times New Roman" w:cs="Times New Roman"/>
        </w:rPr>
        <w:tab/>
        <w:t>Личное заявление на имя руководителя Управления;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2.</w:t>
      </w:r>
      <w:r w:rsidRPr="00CF1030">
        <w:rPr>
          <w:rFonts w:ascii="Times New Roman" w:eastAsia="Calibri" w:hAnsi="Times New Roman" w:cs="Times New Roman"/>
        </w:rPr>
        <w:tab/>
        <w:t>Фотографии 3х4 (цветные, матовые), 4 шт.;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3.</w:t>
      </w:r>
      <w:r w:rsidRPr="00CF1030">
        <w:rPr>
          <w:rFonts w:ascii="Times New Roman" w:eastAsia="Calibri" w:hAnsi="Times New Roman" w:cs="Times New Roman"/>
        </w:rPr>
        <w:tab/>
        <w:t>Заполненную и подписанную анкету по форме, утвержденной распоряжением Правительства РФ от 26.05.2005 г. N 667-р (Собрание законодательства Российской Федерации, 2005, № 22, ст. 2192, 2007, № 43, ст. 5264). Форма распечатывается с оборотной стороной.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4.</w:t>
      </w:r>
      <w:r w:rsidRPr="00CF1030">
        <w:rPr>
          <w:rFonts w:ascii="Times New Roman" w:eastAsia="Calibri" w:hAnsi="Times New Roman" w:cs="Times New Roman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5.</w:t>
      </w:r>
      <w:r w:rsidRPr="00CF1030">
        <w:rPr>
          <w:rFonts w:ascii="Times New Roman" w:eastAsia="Calibri" w:hAnsi="Times New Roman" w:cs="Times New Roman"/>
        </w:rPr>
        <w:tab/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6.</w:t>
      </w:r>
      <w:r w:rsidRPr="00CF1030">
        <w:rPr>
          <w:rFonts w:ascii="Times New Roman" w:eastAsia="Calibri" w:hAnsi="Times New Roman" w:cs="Times New Roman"/>
        </w:rPr>
        <w:tab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7.</w:t>
      </w:r>
      <w:r w:rsidRPr="00CF1030">
        <w:rPr>
          <w:rFonts w:ascii="Times New Roman" w:eastAsia="Calibri" w:hAnsi="Times New Roman" w:cs="Times New Roman"/>
        </w:rPr>
        <w:tab/>
        <w:t>Копию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8.</w:t>
      </w:r>
      <w:r w:rsidRPr="00CF1030">
        <w:rPr>
          <w:rFonts w:ascii="Times New Roman" w:eastAsia="Calibri" w:hAnsi="Times New Roman" w:cs="Times New Roman"/>
        </w:rPr>
        <w:tab/>
        <w:t xml:space="preserve">Копию свидетельства </w:t>
      </w:r>
      <w:proofErr w:type="gramStart"/>
      <w:r w:rsidRPr="00CF1030">
        <w:rPr>
          <w:rFonts w:ascii="Times New Roman" w:eastAsia="Calibri" w:hAnsi="Times New Roman" w:cs="Times New Roman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F1030">
        <w:rPr>
          <w:rFonts w:ascii="Times New Roman" w:eastAsia="Calibri" w:hAnsi="Times New Roman" w:cs="Times New Roman"/>
        </w:rPr>
        <w:t xml:space="preserve"> Российской Федерации;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9.</w:t>
      </w:r>
      <w:r w:rsidRPr="00CF1030">
        <w:rPr>
          <w:rFonts w:ascii="Times New Roman" w:eastAsia="Calibri" w:hAnsi="Times New Roman" w:cs="Times New Roman"/>
        </w:rPr>
        <w:tab/>
        <w:t>Копию документа воинского учета - для военнообязанных и лиц, подлежащих призыву на военную службу;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10.</w:t>
      </w:r>
      <w:r w:rsidRPr="00CF1030">
        <w:rPr>
          <w:rFonts w:ascii="Times New Roman" w:eastAsia="Calibri" w:hAnsi="Times New Roman" w:cs="Times New Roman"/>
        </w:rPr>
        <w:tab/>
      </w:r>
      <w:proofErr w:type="gramStart"/>
      <w:r w:rsidRPr="00CF1030">
        <w:rPr>
          <w:rFonts w:ascii="Times New Roman" w:eastAsia="Calibri" w:hAnsi="Times New Roman" w:cs="Times New Roman"/>
        </w:rPr>
        <w:t>Оригинал заключения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984н).</w:t>
      </w:r>
      <w:proofErr w:type="gramEnd"/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11.</w:t>
      </w:r>
      <w:r w:rsidRPr="00CF1030">
        <w:rPr>
          <w:rFonts w:ascii="Times New Roman" w:eastAsia="Calibri" w:hAnsi="Times New Roman" w:cs="Times New Roman"/>
        </w:rPr>
        <w:tab/>
        <w:t>Справку о доходах, расходах об имуществе и обязательствах имущественного характера гражданина, претендующего на замещение должности федеральной государственной службы. Справка заполняется с помощью специального программного обеспечения  «Справки БК».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12.</w:t>
      </w:r>
      <w:r w:rsidRPr="00CF1030">
        <w:rPr>
          <w:rFonts w:ascii="Times New Roman" w:eastAsia="Calibri" w:hAnsi="Times New Roman" w:cs="Times New Roman"/>
        </w:rPr>
        <w:tab/>
        <w:t>Справку  о доходах, расходах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службы. Справка заполняется с помощью специального программного обеспечения  «Справки БК».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13.</w:t>
      </w:r>
      <w:r w:rsidRPr="00CF1030">
        <w:rPr>
          <w:rFonts w:ascii="Times New Roman" w:eastAsia="Calibri" w:hAnsi="Times New Roman" w:cs="Times New Roman"/>
        </w:rPr>
        <w:tab/>
        <w:t>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lastRenderedPageBreak/>
        <w:t>Гражданский служащий, замещающий должность государственной гражданской службы в ФАС России и изъявивший желание участвовать в Конкурсе, проводимом центральным аппаратом ФАС России, подает заявление на имя руководителя ФАС России;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CF1030">
        <w:rPr>
          <w:rFonts w:ascii="Times New Roman" w:eastAsia="Calibri" w:hAnsi="Times New Roman" w:cs="Times New Roman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проводимом Саратовским УФАС России, подает заявление на имя руководителя Саратовского УФАС России и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Российской Федерации от 26.05.2005 N 667-р, с фотографией.</w:t>
      </w:r>
      <w:proofErr w:type="gramEnd"/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CF1030">
        <w:rPr>
          <w:rFonts w:ascii="Times New Roman" w:eastAsia="Calibri" w:hAnsi="Times New Roman" w:cs="Times New Roman"/>
        </w:rPr>
        <w:t>Вышеуказанные документы, в течение 21 дня со дня размещения объявления об их приеме, представляются в Саратовское УФАС России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(gossluzhba.gov.ru).</w:t>
      </w:r>
      <w:proofErr w:type="gramEnd"/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Решение о времени проведения второго этапа конкурса принимается после проверки достоверности сведений, представленных претендентами.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 xml:space="preserve">Федеральная антимонопольная служба не </w:t>
      </w:r>
      <w:proofErr w:type="gramStart"/>
      <w:r w:rsidRPr="00CF1030">
        <w:rPr>
          <w:rFonts w:ascii="Times New Roman" w:eastAsia="Calibri" w:hAnsi="Times New Roman" w:cs="Times New Roman"/>
        </w:rPr>
        <w:t>позднее</w:t>
      </w:r>
      <w:proofErr w:type="gramEnd"/>
      <w:r w:rsidRPr="00CF1030">
        <w:rPr>
          <w:rFonts w:ascii="Times New Roman" w:eastAsia="Calibri" w:hAnsi="Times New Roman" w:cs="Times New Roman"/>
        </w:rPr>
        <w:t xml:space="preserve"> чем за 15 календарных дней до даты проведения конкурса размещает на официальном сайте Саратовского УФАС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***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 и индивидуального собеседования.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***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Условия прохождения гражданской службы в соответствии с законодательством Российской Федерации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а) ненормированный служебный день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б) время начала и окончания службы следующее: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 xml:space="preserve">    - начало службы 9 часов 00 минут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 xml:space="preserve">    - окончание службы – 18 часов 00 минут (в пятницу – 16 часов 45 минут)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в) ежегодный основной оплачиваемый отпуск продолжительностью 30 календарных дней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г) ежегодный дополнительный оплачиваемый отпуск за выслугу лет продолжительностью: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 xml:space="preserve">    - при стаже гражданской службы от 1 года до 5 лет – 1 календарный день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 xml:space="preserve">    - при стаже гражданской службы от 5 до 10 лет – 5 календарных дней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 xml:space="preserve">    - при стаже гражданской службы от 10 до 15 лет – 7 календарных дней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 xml:space="preserve">    - при стаже гражданской службы от 15 лет и более – 10 календарных дней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 xml:space="preserve">д) ежегодный дополнительный отпуск за ненормированный служебный день продолжительностью 3 </w:t>
      </w:r>
      <w:proofErr w:type="gramStart"/>
      <w:r w:rsidRPr="00CF1030">
        <w:rPr>
          <w:rFonts w:ascii="Times New Roman" w:eastAsia="Calibri" w:hAnsi="Times New Roman" w:cs="Times New Roman"/>
        </w:rPr>
        <w:t>календарных</w:t>
      </w:r>
      <w:proofErr w:type="gramEnd"/>
      <w:r w:rsidRPr="00CF1030">
        <w:rPr>
          <w:rFonts w:ascii="Times New Roman" w:eastAsia="Calibri" w:hAnsi="Times New Roman" w:cs="Times New Roman"/>
        </w:rPr>
        <w:t xml:space="preserve"> дня.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***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Оплата труда федерального государственного гражданского служащего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гражданской службы и иных дополнительных выплат.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lastRenderedPageBreak/>
        <w:t>К дополнительным выплатам относятся: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а) ежемесячная надбавка к должностному окладу за выслугу лет на гражданской службе в размерах: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при стаже гражданской службы                              в процентах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 xml:space="preserve">       от 1 года до 5 лет                                                        10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 xml:space="preserve">          от 5 до 10 лет                                                            15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 xml:space="preserve">         от 10 до 15 лет                                                           20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 xml:space="preserve">          свыше 15 лет                                                            30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д) ежемесячное денежное поощрение;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Подробную информацию о конкурсе можно получить: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По телефону  Управления: (845-2) 27-96-42, Факс: 27-93-14</w:t>
      </w:r>
    </w:p>
    <w:p w:rsidR="00CF1030" w:rsidRPr="00CF1030" w:rsidRDefault="00CF1030" w:rsidP="00CF1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Электронный адрес Управления: to64@fas.gov.ru</w:t>
      </w:r>
    </w:p>
    <w:p w:rsidR="00CF1030" w:rsidRDefault="00CF1030" w:rsidP="00CF103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CF1030">
        <w:rPr>
          <w:rFonts w:ascii="Times New Roman" w:eastAsia="Calibri" w:hAnsi="Times New Roman" w:cs="Times New Roman"/>
        </w:rPr>
        <w:t>Электронный адрес сайта Саратовского УФАС России: www.saratov.fas.gov.ru</w:t>
      </w:r>
    </w:p>
    <w:p w:rsidR="00CF1030" w:rsidRDefault="00CF1030" w:rsidP="00CF1030">
      <w:pPr>
        <w:jc w:val="both"/>
        <w:rPr>
          <w:rFonts w:ascii="Calibri" w:eastAsia="Calibri" w:hAnsi="Calibri" w:cs="Calibri"/>
        </w:rPr>
      </w:pPr>
    </w:p>
    <w:p w:rsidR="00CF1030" w:rsidRDefault="00CF1030">
      <w:pPr>
        <w:rPr>
          <w:rFonts w:ascii="Calibri" w:eastAsia="Calibri" w:hAnsi="Calibri" w:cs="Calibri"/>
        </w:rPr>
      </w:pPr>
    </w:p>
    <w:p w:rsidR="004D3053" w:rsidRPr="00CF1030" w:rsidRDefault="008C022E" w:rsidP="00CF1030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>07.04.2021</w:t>
      </w:r>
    </w:p>
    <w:p w:rsidR="0001225A" w:rsidRPr="00CF1030" w:rsidRDefault="0001225A" w:rsidP="00CF1030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8A3D00" w:rsidRPr="00CF1030" w:rsidRDefault="008A3D00" w:rsidP="00CF1030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DA1615" w:rsidRPr="00CF1030" w:rsidRDefault="0001225A" w:rsidP="00CF1030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 xml:space="preserve">Результаты конкурса по формированию кадрового резерва, объявленного </w:t>
      </w:r>
      <w:r w:rsidR="00DA1615" w:rsidRPr="00CF1030">
        <w:rPr>
          <w:rFonts w:ascii="Times New Roman" w:eastAsia="Calibri" w:hAnsi="Times New Roman" w:cs="Times New Roman"/>
        </w:rPr>
        <w:t>11.02.2021.</w:t>
      </w:r>
    </w:p>
    <w:p w:rsidR="00AA72E8" w:rsidRPr="00CF1030" w:rsidRDefault="00AA72E8" w:rsidP="00CF1030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01225A" w:rsidRPr="00CF1030" w:rsidRDefault="0001225A" w:rsidP="00CF1030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 xml:space="preserve">В кадровый резерв для замещения вакантных должностей старшей группы (категория специалисты) включены: </w:t>
      </w:r>
    </w:p>
    <w:p w:rsidR="00544314" w:rsidRPr="00CF1030" w:rsidRDefault="00544314" w:rsidP="00CF1030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01225A" w:rsidRPr="00CF1030" w:rsidRDefault="0001225A" w:rsidP="00CF103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spellStart"/>
      <w:r w:rsidRPr="00CF1030">
        <w:rPr>
          <w:rFonts w:ascii="Times New Roman" w:hAnsi="Times New Roman" w:cs="Times New Roman"/>
        </w:rPr>
        <w:t>Асрян</w:t>
      </w:r>
      <w:proofErr w:type="spellEnd"/>
      <w:r w:rsidRPr="00CF1030">
        <w:rPr>
          <w:rFonts w:ascii="Times New Roman" w:hAnsi="Times New Roman" w:cs="Times New Roman"/>
        </w:rPr>
        <w:t xml:space="preserve"> Арсен Артурович</w:t>
      </w:r>
    </w:p>
    <w:p w:rsidR="0001225A" w:rsidRPr="00CF1030" w:rsidRDefault="0001225A" w:rsidP="00CF103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01225A" w:rsidRPr="00CF1030" w:rsidRDefault="0001225A" w:rsidP="00CF103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spellStart"/>
      <w:r w:rsidRPr="00CF1030">
        <w:rPr>
          <w:rFonts w:ascii="Times New Roman" w:hAnsi="Times New Roman" w:cs="Times New Roman"/>
        </w:rPr>
        <w:t>Лыжова</w:t>
      </w:r>
      <w:proofErr w:type="spellEnd"/>
      <w:r w:rsidRPr="00CF1030">
        <w:rPr>
          <w:rFonts w:ascii="Times New Roman" w:hAnsi="Times New Roman" w:cs="Times New Roman"/>
        </w:rPr>
        <w:t xml:space="preserve"> Ольга Андреевна</w:t>
      </w:r>
    </w:p>
    <w:p w:rsidR="0001225A" w:rsidRPr="00CF1030" w:rsidRDefault="0001225A" w:rsidP="00CF103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01225A" w:rsidRPr="00CF1030" w:rsidRDefault="0001225A" w:rsidP="00CF103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F1030">
        <w:rPr>
          <w:rFonts w:ascii="Times New Roman" w:hAnsi="Times New Roman" w:cs="Times New Roman"/>
        </w:rPr>
        <w:t>Арсланова Карина Маратовна</w:t>
      </w:r>
    </w:p>
    <w:p w:rsidR="0001225A" w:rsidRPr="00CF1030" w:rsidRDefault="0001225A" w:rsidP="00CF103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01225A" w:rsidRPr="00CF1030" w:rsidRDefault="0001225A" w:rsidP="00CF103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spellStart"/>
      <w:r w:rsidRPr="00CF1030">
        <w:rPr>
          <w:rFonts w:ascii="Times New Roman" w:hAnsi="Times New Roman" w:cs="Times New Roman"/>
        </w:rPr>
        <w:t>Чернышов</w:t>
      </w:r>
      <w:proofErr w:type="spellEnd"/>
      <w:r w:rsidRPr="00CF1030">
        <w:rPr>
          <w:rFonts w:ascii="Times New Roman" w:hAnsi="Times New Roman" w:cs="Times New Roman"/>
        </w:rPr>
        <w:t xml:space="preserve"> Александр Константинович</w:t>
      </w:r>
    </w:p>
    <w:p w:rsidR="0001225A" w:rsidRPr="00CF1030" w:rsidRDefault="0001225A" w:rsidP="00CF103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01225A" w:rsidRPr="00CF1030" w:rsidRDefault="0001225A" w:rsidP="00CF1030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CF1030">
        <w:rPr>
          <w:rFonts w:ascii="Times New Roman" w:eastAsia="Calibri" w:hAnsi="Times New Roman" w:cs="Times New Roman"/>
        </w:rPr>
        <w:t xml:space="preserve">В кадровый резерв для замещения вакантных должностей ведущей группы (категории «руководители») включены: </w:t>
      </w:r>
    </w:p>
    <w:p w:rsidR="00544314" w:rsidRPr="00CF1030" w:rsidRDefault="00544314" w:rsidP="00CF1030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01225A" w:rsidRPr="00CF1030" w:rsidRDefault="0001225A" w:rsidP="00CF103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spellStart"/>
      <w:r w:rsidRPr="00CF1030">
        <w:rPr>
          <w:rFonts w:ascii="Times New Roman" w:hAnsi="Times New Roman" w:cs="Times New Roman"/>
        </w:rPr>
        <w:t>Чернышов</w:t>
      </w:r>
      <w:proofErr w:type="spellEnd"/>
      <w:r w:rsidRPr="00CF1030">
        <w:rPr>
          <w:rFonts w:ascii="Times New Roman" w:hAnsi="Times New Roman" w:cs="Times New Roman"/>
        </w:rPr>
        <w:t xml:space="preserve"> Александр Константинович</w:t>
      </w:r>
    </w:p>
    <w:p w:rsidR="0001225A" w:rsidRPr="00CF1030" w:rsidRDefault="0001225A" w:rsidP="00CF103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01225A" w:rsidRPr="00CF1030" w:rsidRDefault="0001225A" w:rsidP="00CF103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F1030">
        <w:rPr>
          <w:rFonts w:ascii="Times New Roman" w:hAnsi="Times New Roman" w:cs="Times New Roman"/>
        </w:rPr>
        <w:t>Михайлов Дмитрий Анатольевич</w:t>
      </w:r>
    </w:p>
    <w:p w:rsidR="008A3D00" w:rsidRPr="00CF1030" w:rsidRDefault="008A3D00" w:rsidP="00CF103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</w:rPr>
      </w:pPr>
    </w:p>
    <w:p w:rsidR="00AA72E8" w:rsidRPr="00CF1030" w:rsidRDefault="00AA72E8" w:rsidP="00CF103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F1030">
        <w:rPr>
          <w:rFonts w:ascii="Times New Roman" w:hAnsi="Times New Roman" w:cs="Times New Roman"/>
        </w:rPr>
        <w:t xml:space="preserve">Филимонова Татьяна Александровна </w:t>
      </w:r>
    </w:p>
    <w:p w:rsidR="004D3053" w:rsidRDefault="004D3053">
      <w:pPr>
        <w:rPr>
          <w:rFonts w:ascii="Calibri" w:eastAsia="Calibri" w:hAnsi="Calibri" w:cs="Calibri"/>
        </w:rPr>
      </w:pPr>
      <w:bookmarkStart w:id="0" w:name="_GoBack"/>
      <w:bookmarkEnd w:id="0"/>
    </w:p>
    <w:sectPr w:rsidR="004D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80A"/>
    <w:multiLevelType w:val="hybridMultilevel"/>
    <w:tmpl w:val="3FDC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0A95"/>
    <w:multiLevelType w:val="hybridMultilevel"/>
    <w:tmpl w:val="3FDC2C3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53"/>
    <w:rsid w:val="0001225A"/>
    <w:rsid w:val="004D3053"/>
    <w:rsid w:val="00544314"/>
    <w:rsid w:val="005514D6"/>
    <w:rsid w:val="007B0D31"/>
    <w:rsid w:val="008A3D00"/>
    <w:rsid w:val="008C022E"/>
    <w:rsid w:val="00AA72E8"/>
    <w:rsid w:val="00CF1030"/>
    <w:rsid w:val="00DA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5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5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Коноплянко</dc:creator>
  <cp:lastModifiedBy>Брагина Людмила Юрьевна</cp:lastModifiedBy>
  <cp:revision>8</cp:revision>
  <cp:lastPrinted>2021-04-22T06:36:00Z</cp:lastPrinted>
  <dcterms:created xsi:type="dcterms:W3CDTF">2021-04-22T06:25:00Z</dcterms:created>
  <dcterms:modified xsi:type="dcterms:W3CDTF">2022-03-31T11:53:00Z</dcterms:modified>
</cp:coreProperties>
</file>